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316F0" w14:textId="772DDBAB" w:rsidR="00A64B15" w:rsidRDefault="00A64B15" w:rsidP="00A64B15">
      <w:pPr>
        <w:spacing w:line="480" w:lineRule="auto"/>
        <w:rPr>
          <w:rFonts w:ascii="Times New Roman" w:hAnsi="Times New Roman" w:cs="Times New Roman"/>
        </w:rPr>
      </w:pPr>
      <w:r>
        <w:rPr>
          <w:rFonts w:ascii="Times New Roman" w:hAnsi="Times New Roman" w:cs="Times New Roman"/>
        </w:rPr>
        <w:t xml:space="preserve">Name: </w:t>
      </w:r>
      <w:r w:rsidR="006C21E8">
        <w:rPr>
          <w:rFonts w:ascii="Times New Roman" w:hAnsi="Times New Roman" w:cs="Times New Roman"/>
        </w:rPr>
        <w:t xml:space="preserve">Joyce </w:t>
      </w:r>
      <w:proofErr w:type="spellStart"/>
      <w:r w:rsidR="006C21E8">
        <w:rPr>
          <w:rFonts w:ascii="Times New Roman" w:hAnsi="Times New Roman" w:cs="Times New Roman"/>
        </w:rPr>
        <w:t>Sikhakhane</w:t>
      </w:r>
      <w:proofErr w:type="spellEnd"/>
      <w:r w:rsidR="006C21E8">
        <w:rPr>
          <w:rFonts w:ascii="Times New Roman" w:hAnsi="Times New Roman" w:cs="Times New Roman"/>
        </w:rPr>
        <w:t xml:space="preserve">-Rankin </w:t>
      </w:r>
    </w:p>
    <w:p w14:paraId="5FC4272D" w14:textId="18A2E11F" w:rsidR="0009009A" w:rsidRPr="00B02AA5" w:rsidRDefault="00286D42" w:rsidP="00A64B15">
      <w:pPr>
        <w:spacing w:line="480" w:lineRule="auto"/>
        <w:rPr>
          <w:rFonts w:ascii="Times New Roman" w:hAnsi="Times New Roman" w:cs="Times New Roman"/>
          <w:color w:val="000000" w:themeColor="text1"/>
        </w:rPr>
      </w:pPr>
      <w:r w:rsidRPr="00B02AA5">
        <w:rPr>
          <w:rFonts w:ascii="Times New Roman" w:hAnsi="Times New Roman" w:cs="Times New Roman"/>
        </w:rPr>
        <w:tab/>
      </w:r>
      <w:hyperlink r:id="rId8" w:history="1">
        <w:r w:rsidR="0009009A" w:rsidRPr="00D91D41">
          <w:rPr>
            <w:rStyle w:val="Hyperlink"/>
            <w:rFonts w:ascii="Times New Roman" w:hAnsi="Times New Roman" w:cs="Times New Roman"/>
          </w:rPr>
          <w:t xml:space="preserve">Joyce </w:t>
        </w:r>
        <w:proofErr w:type="spellStart"/>
        <w:r w:rsidR="0009009A" w:rsidRPr="00D91D41">
          <w:rPr>
            <w:rStyle w:val="Hyperlink"/>
            <w:rFonts w:ascii="Times New Roman" w:hAnsi="Times New Roman" w:cs="Times New Roman"/>
          </w:rPr>
          <w:t>Sikhakhane</w:t>
        </w:r>
        <w:proofErr w:type="spellEnd"/>
        <w:r w:rsidR="0009009A" w:rsidRPr="00D91D41">
          <w:rPr>
            <w:rStyle w:val="Hyperlink"/>
            <w:rFonts w:ascii="Times New Roman" w:hAnsi="Times New Roman" w:cs="Times New Roman"/>
          </w:rPr>
          <w:t>-Rankin’s</w:t>
        </w:r>
      </w:hyperlink>
      <w:r w:rsidR="0009009A" w:rsidRPr="00B02AA5">
        <w:rPr>
          <w:rFonts w:ascii="Times New Roman" w:hAnsi="Times New Roman" w:cs="Times New Roman"/>
          <w:color w:val="000000" w:themeColor="text1"/>
        </w:rPr>
        <w:t xml:space="preserve"> experience</w:t>
      </w:r>
      <w:r w:rsidR="00C03190" w:rsidRPr="00B02AA5">
        <w:rPr>
          <w:rFonts w:ascii="Times New Roman" w:hAnsi="Times New Roman" w:cs="Times New Roman"/>
          <w:color w:val="000000" w:themeColor="text1"/>
        </w:rPr>
        <w:t>s</w:t>
      </w:r>
      <w:r w:rsidR="0009009A" w:rsidRPr="00B02AA5">
        <w:rPr>
          <w:rFonts w:ascii="Times New Roman" w:hAnsi="Times New Roman" w:cs="Times New Roman"/>
          <w:color w:val="000000" w:themeColor="text1"/>
        </w:rPr>
        <w:t xml:space="preserve"> in </w:t>
      </w:r>
      <w:r w:rsidR="00C03190" w:rsidRPr="00B02AA5">
        <w:rPr>
          <w:rFonts w:ascii="Times New Roman" w:hAnsi="Times New Roman" w:cs="Times New Roman"/>
        </w:rPr>
        <w:t xml:space="preserve">Nylstroom and Pretoria Central Prisons </w:t>
      </w:r>
      <w:r w:rsidR="0009009A" w:rsidRPr="00B02AA5">
        <w:rPr>
          <w:rFonts w:ascii="Times New Roman" w:hAnsi="Times New Roman" w:cs="Times New Roman"/>
          <w:color w:val="000000" w:themeColor="text1"/>
        </w:rPr>
        <w:t>as a</w:t>
      </w:r>
      <w:r w:rsidR="00C03190" w:rsidRPr="00B02AA5">
        <w:rPr>
          <w:rFonts w:ascii="Times New Roman" w:hAnsi="Times New Roman" w:cs="Times New Roman"/>
          <w:color w:val="000000" w:themeColor="text1"/>
        </w:rPr>
        <w:t xml:space="preserve"> female political activist who was detained for her work in the underground ANC</w:t>
      </w:r>
      <w:r w:rsidR="0009009A" w:rsidRPr="00B02AA5">
        <w:rPr>
          <w:rFonts w:ascii="Times New Roman" w:hAnsi="Times New Roman" w:cs="Times New Roman"/>
          <w:color w:val="000000" w:themeColor="text1"/>
        </w:rPr>
        <w:t xml:space="preserve"> during the height of the </w:t>
      </w:r>
      <w:r w:rsidR="00C03190" w:rsidRPr="00B02AA5">
        <w:rPr>
          <w:rFonts w:ascii="Times New Roman" w:hAnsi="Times New Roman" w:cs="Times New Roman"/>
          <w:color w:val="000000" w:themeColor="text1"/>
        </w:rPr>
        <w:t xml:space="preserve">anti-apartheid </w:t>
      </w:r>
      <w:r w:rsidR="0009009A" w:rsidRPr="00B02AA5">
        <w:rPr>
          <w:rFonts w:ascii="Times New Roman" w:hAnsi="Times New Roman" w:cs="Times New Roman"/>
          <w:color w:val="000000" w:themeColor="text1"/>
        </w:rPr>
        <w:t>struggle reveal the excessive</w:t>
      </w:r>
      <w:r w:rsidR="00C03190" w:rsidRPr="00B02AA5">
        <w:rPr>
          <w:rFonts w:ascii="Times New Roman" w:hAnsi="Times New Roman" w:cs="Times New Roman"/>
          <w:color w:val="000000" w:themeColor="text1"/>
        </w:rPr>
        <w:t xml:space="preserve">ly </w:t>
      </w:r>
      <w:r w:rsidR="0009009A" w:rsidRPr="00B02AA5">
        <w:rPr>
          <w:rFonts w:ascii="Times New Roman" w:hAnsi="Times New Roman" w:cs="Times New Roman"/>
          <w:color w:val="000000" w:themeColor="text1"/>
        </w:rPr>
        <w:t xml:space="preserve">brutal and inhumane treatment of </w:t>
      </w:r>
      <w:r w:rsidR="00C03190" w:rsidRPr="00B02AA5">
        <w:rPr>
          <w:rFonts w:ascii="Times New Roman" w:hAnsi="Times New Roman" w:cs="Times New Roman"/>
          <w:color w:val="000000" w:themeColor="text1"/>
        </w:rPr>
        <w:t>Africans by the South African Nationalist</w:t>
      </w:r>
      <w:r w:rsidR="0009009A" w:rsidRPr="00B02AA5">
        <w:rPr>
          <w:rFonts w:ascii="Times New Roman" w:hAnsi="Times New Roman" w:cs="Times New Roman"/>
          <w:color w:val="000000" w:themeColor="text1"/>
        </w:rPr>
        <w:t xml:space="preserve"> governmen</w:t>
      </w:r>
      <w:r w:rsidR="00C03190" w:rsidRPr="00B02AA5">
        <w:rPr>
          <w:rFonts w:ascii="Times New Roman" w:hAnsi="Times New Roman" w:cs="Times New Roman"/>
          <w:color w:val="000000" w:themeColor="text1"/>
        </w:rPr>
        <w:t>t</w:t>
      </w:r>
      <w:r w:rsidR="0009009A" w:rsidRPr="00B02AA5">
        <w:rPr>
          <w:rFonts w:ascii="Times New Roman" w:hAnsi="Times New Roman" w:cs="Times New Roman"/>
          <w:color w:val="000000" w:themeColor="text1"/>
        </w:rPr>
        <w:t>.</w:t>
      </w:r>
      <w:r w:rsidR="00C03190" w:rsidRPr="00B02AA5">
        <w:rPr>
          <w:rFonts w:ascii="Times New Roman" w:hAnsi="Times New Roman" w:cs="Times New Roman"/>
          <w:color w:val="000000" w:themeColor="text1"/>
        </w:rPr>
        <w:t xml:space="preserve">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C03190" w:rsidRPr="00B02AA5">
        <w:rPr>
          <w:rFonts w:ascii="Times New Roman" w:hAnsi="Times New Roman" w:cs="Times New Roman"/>
          <w:color w:val="000000" w:themeColor="text1"/>
        </w:rPr>
        <w:t xml:space="preserve"> made great contributions to the movement against the unfair treatment of black Africans in South Africa through her career as a journalist, her work in the underground operations of the ANC, and her time spent in deadly </w:t>
      </w:r>
      <w:r w:rsidR="00A202EB">
        <w:rPr>
          <w:rFonts w:ascii="Times New Roman" w:hAnsi="Times New Roman" w:cs="Times New Roman"/>
          <w:color w:val="000000" w:themeColor="text1"/>
        </w:rPr>
        <w:t xml:space="preserve">South African </w:t>
      </w:r>
      <w:r w:rsidR="00C03190" w:rsidRPr="00B02AA5">
        <w:rPr>
          <w:rFonts w:ascii="Times New Roman" w:hAnsi="Times New Roman" w:cs="Times New Roman"/>
          <w:color w:val="000000" w:themeColor="text1"/>
        </w:rPr>
        <w:t xml:space="preserve">prisons. </w:t>
      </w:r>
    </w:p>
    <w:p w14:paraId="669B9821" w14:textId="60FFFC22" w:rsidR="00286D42" w:rsidRPr="00B02AA5" w:rsidRDefault="00286D42" w:rsidP="00104BB9">
      <w:pPr>
        <w:spacing w:line="480" w:lineRule="auto"/>
        <w:rPr>
          <w:rFonts w:ascii="Times New Roman" w:hAnsi="Times New Roman" w:cs="Times New Roman"/>
          <w:b/>
          <w:bCs/>
        </w:rPr>
      </w:pPr>
      <w:r w:rsidRPr="00B02AA5">
        <w:rPr>
          <w:rFonts w:ascii="Times New Roman" w:hAnsi="Times New Roman" w:cs="Times New Roman"/>
          <w:b/>
          <w:bCs/>
        </w:rPr>
        <w:t>Political Career</w:t>
      </w:r>
    </w:p>
    <w:p w14:paraId="5618C605" w14:textId="45779B3E" w:rsidR="0009009A" w:rsidRPr="00B02AA5" w:rsidRDefault="00286D42" w:rsidP="00C03190">
      <w:pPr>
        <w:spacing w:line="480" w:lineRule="auto"/>
        <w:rPr>
          <w:rFonts w:ascii="Times New Roman" w:hAnsi="Times New Roman" w:cs="Times New Roman"/>
          <w:b/>
          <w:bCs/>
        </w:rPr>
      </w:pPr>
      <w:r w:rsidRPr="00B02AA5">
        <w:rPr>
          <w:rFonts w:ascii="Times New Roman" w:hAnsi="Times New Roman" w:cs="Times New Roman"/>
        </w:rPr>
        <w:tab/>
      </w:r>
      <w:r w:rsidR="0009009A" w:rsidRPr="00B02AA5">
        <w:rPr>
          <w:rFonts w:ascii="Times New Roman" w:hAnsi="Times New Roman" w:cs="Times New Roman"/>
        </w:rPr>
        <w:t xml:space="preserve">Joyce </w:t>
      </w:r>
      <w:proofErr w:type="spellStart"/>
      <w:r w:rsidR="0009009A" w:rsidRPr="00B02AA5">
        <w:rPr>
          <w:rFonts w:ascii="Times New Roman" w:hAnsi="Times New Roman" w:cs="Times New Roman"/>
        </w:rPr>
        <w:t>Sikhakhane</w:t>
      </w:r>
      <w:proofErr w:type="spellEnd"/>
      <w:r w:rsidR="0009009A" w:rsidRPr="00B02AA5">
        <w:rPr>
          <w:rFonts w:ascii="Times New Roman" w:hAnsi="Times New Roman" w:cs="Times New Roman"/>
        </w:rPr>
        <w:t>-Rank</w:t>
      </w:r>
      <w:r w:rsidR="00654E95">
        <w:rPr>
          <w:rFonts w:ascii="Times New Roman" w:hAnsi="Times New Roman" w:cs="Times New Roman"/>
        </w:rPr>
        <w:t>i</w:t>
      </w:r>
      <w:r w:rsidR="0009009A" w:rsidRPr="00B02AA5">
        <w:rPr>
          <w:rFonts w:ascii="Times New Roman" w:hAnsi="Times New Roman" w:cs="Times New Roman"/>
        </w:rPr>
        <w:t xml:space="preserve">n grew up with </w:t>
      </w:r>
      <w:r w:rsidR="007C4837">
        <w:rPr>
          <w:rFonts w:ascii="Times New Roman" w:hAnsi="Times New Roman" w:cs="Times New Roman"/>
        </w:rPr>
        <w:t>the</w:t>
      </w:r>
      <w:r w:rsidR="0009009A" w:rsidRPr="00B02AA5">
        <w:rPr>
          <w:rFonts w:ascii="Times New Roman" w:hAnsi="Times New Roman" w:cs="Times New Roman"/>
        </w:rPr>
        <w:t xml:space="preserve"> </w:t>
      </w:r>
      <w:hyperlink r:id="rId9" w:history="1">
        <w:r w:rsidR="0009009A" w:rsidRPr="00DA56AB">
          <w:rPr>
            <w:rStyle w:val="Hyperlink"/>
            <w:rFonts w:ascii="Times New Roman" w:hAnsi="Times New Roman" w:cs="Times New Roman"/>
          </w:rPr>
          <w:t>Mandela</w:t>
        </w:r>
      </w:hyperlink>
      <w:r w:rsidR="0009009A" w:rsidRPr="00B02AA5">
        <w:rPr>
          <w:rFonts w:ascii="Times New Roman" w:hAnsi="Times New Roman" w:cs="Times New Roman"/>
        </w:rPr>
        <w:t xml:space="preserve"> and </w:t>
      </w:r>
      <w:hyperlink r:id="rId10" w:history="1">
        <w:r w:rsidR="0009009A" w:rsidRPr="00DA56AB">
          <w:rPr>
            <w:rStyle w:val="Hyperlink"/>
            <w:rFonts w:ascii="Times New Roman" w:hAnsi="Times New Roman" w:cs="Times New Roman"/>
          </w:rPr>
          <w:t>Sisulu</w:t>
        </w:r>
      </w:hyperlink>
      <w:r w:rsidR="0009009A" w:rsidRPr="00B02AA5">
        <w:rPr>
          <w:rFonts w:ascii="Times New Roman" w:hAnsi="Times New Roman" w:cs="Times New Roman"/>
        </w:rPr>
        <w:t xml:space="preserve"> children</w:t>
      </w:r>
      <w:r w:rsidR="007F0F97" w:rsidRPr="00B02AA5">
        <w:rPr>
          <w:rFonts w:ascii="Times New Roman" w:hAnsi="Times New Roman" w:cs="Times New Roman"/>
        </w:rPr>
        <w:t xml:space="preserve"> in </w:t>
      </w:r>
      <w:hyperlink r:id="rId11" w:history="1">
        <w:r w:rsidR="007F0F97" w:rsidRPr="00DA56AB">
          <w:rPr>
            <w:rStyle w:val="Hyperlink"/>
            <w:rFonts w:ascii="Times New Roman" w:hAnsi="Times New Roman" w:cs="Times New Roman"/>
          </w:rPr>
          <w:t>Soweto</w:t>
        </w:r>
      </w:hyperlink>
      <w:r w:rsidR="0009009A" w:rsidRPr="00B02AA5">
        <w:rPr>
          <w:rFonts w:ascii="Times New Roman" w:hAnsi="Times New Roman" w:cs="Times New Roman"/>
        </w:rPr>
        <w:t xml:space="preserve">. </w:t>
      </w:r>
      <w:r w:rsidR="007F0F97" w:rsidRPr="00B02AA5">
        <w:rPr>
          <w:rFonts w:ascii="Times New Roman" w:hAnsi="Times New Roman" w:cs="Times New Roman"/>
        </w:rPr>
        <w:t xml:space="preserve">Growing up there, she was greatly influenced by the </w:t>
      </w:r>
      <w:hyperlink r:id="rId12" w:history="1">
        <w:r w:rsidR="007F0F97" w:rsidRPr="00D91D41">
          <w:rPr>
            <w:rStyle w:val="Hyperlink"/>
            <w:rFonts w:ascii="Times New Roman" w:hAnsi="Times New Roman" w:cs="Times New Roman"/>
          </w:rPr>
          <w:t>African National Congress</w:t>
        </w:r>
      </w:hyperlink>
      <w:r w:rsidR="006C21E8">
        <w:rPr>
          <w:rFonts w:ascii="Times New Roman" w:hAnsi="Times New Roman" w:cs="Times New Roman"/>
        </w:rPr>
        <w:t xml:space="preserve"> (ANC)</w:t>
      </w:r>
      <w:r w:rsidR="007F0F97" w:rsidRPr="00B02AA5">
        <w:rPr>
          <w:rFonts w:ascii="Times New Roman" w:hAnsi="Times New Roman" w:cs="Times New Roman"/>
        </w:rPr>
        <w:t xml:space="preserve"> from an early age. </w:t>
      </w:r>
      <w:r w:rsidR="0009009A" w:rsidRPr="00B02AA5">
        <w:rPr>
          <w:rFonts w:ascii="Times New Roman" w:hAnsi="Times New Roman" w:cs="Times New Roman"/>
        </w:rPr>
        <w:t>She was a child when the ANC called the boycott for schools</w:t>
      </w:r>
      <w:r w:rsidR="007F0F97" w:rsidRPr="00B02AA5">
        <w:rPr>
          <w:rFonts w:ascii="Times New Roman" w:hAnsi="Times New Roman" w:cs="Times New Roman"/>
        </w:rPr>
        <w:t xml:space="preserve"> in protest </w:t>
      </w:r>
      <w:r w:rsidR="00C03190" w:rsidRPr="00B02AA5">
        <w:rPr>
          <w:rFonts w:ascii="Times New Roman" w:hAnsi="Times New Roman" w:cs="Times New Roman"/>
        </w:rPr>
        <w:t>of</w:t>
      </w:r>
      <w:r w:rsidR="007F0F97" w:rsidRPr="00B02AA5">
        <w:rPr>
          <w:rFonts w:ascii="Times New Roman" w:hAnsi="Times New Roman" w:cs="Times New Roman"/>
        </w:rPr>
        <w:t xml:space="preserve"> the </w:t>
      </w:r>
      <w:r w:rsidR="00C03190" w:rsidRPr="00B02AA5">
        <w:rPr>
          <w:rFonts w:ascii="Times New Roman" w:hAnsi="Times New Roman" w:cs="Times New Roman"/>
        </w:rPr>
        <w:t>Bantu Education Act in 1953</w:t>
      </w:r>
      <w:r w:rsidR="0009009A" w:rsidRPr="00B02AA5">
        <w:rPr>
          <w:rFonts w:ascii="Times New Roman" w:hAnsi="Times New Roman" w:cs="Times New Roman"/>
        </w:rPr>
        <w:t xml:space="preserv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7F0F97" w:rsidRPr="00B02AA5">
        <w:rPr>
          <w:rFonts w:ascii="Times New Roman" w:hAnsi="Times New Roman" w:cs="Times New Roman"/>
        </w:rPr>
        <w:t xml:space="preserve">’s grandfather’s involvement in the ANC was </w:t>
      </w:r>
      <w:r w:rsidR="00C03190" w:rsidRPr="00B02AA5">
        <w:rPr>
          <w:rFonts w:ascii="Times New Roman" w:hAnsi="Times New Roman" w:cs="Times New Roman"/>
        </w:rPr>
        <w:t>a</w:t>
      </w:r>
      <w:r w:rsidR="007F0F97" w:rsidRPr="00B02AA5">
        <w:rPr>
          <w:rFonts w:ascii="Times New Roman" w:hAnsi="Times New Roman" w:cs="Times New Roman"/>
        </w:rPr>
        <w:t xml:space="preserve"> great influence in the start of her political activism career.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7F0F97" w:rsidRPr="00B02AA5">
        <w:rPr>
          <w:rFonts w:ascii="Times New Roman" w:hAnsi="Times New Roman" w:cs="Times New Roman"/>
        </w:rPr>
        <w:t xml:space="preserve">’s grandfather was the chaplain of the ANC in Natal and the chairperson of the Clermont branch of the ANC. </w:t>
      </w:r>
      <w:r w:rsidR="0009009A" w:rsidRPr="00B02AA5">
        <w:rPr>
          <w:rFonts w:ascii="Times New Roman" w:hAnsi="Times New Roman" w:cs="Times New Roman"/>
        </w:rPr>
        <w:t xml:space="preserve">When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09009A" w:rsidRPr="00B02AA5">
        <w:rPr>
          <w:rFonts w:ascii="Times New Roman" w:hAnsi="Times New Roman" w:cs="Times New Roman"/>
        </w:rPr>
        <w:t xml:space="preserve"> </w:t>
      </w:r>
      <w:r w:rsidR="007F0F97" w:rsidRPr="00B02AA5">
        <w:rPr>
          <w:rFonts w:ascii="Times New Roman" w:hAnsi="Times New Roman" w:cs="Times New Roman"/>
        </w:rPr>
        <w:t>lived with her grandfather</w:t>
      </w:r>
      <w:r w:rsidR="0009009A" w:rsidRPr="00B02AA5">
        <w:rPr>
          <w:rFonts w:ascii="Times New Roman" w:hAnsi="Times New Roman" w:cs="Times New Roman"/>
        </w:rPr>
        <w:t>,</w:t>
      </w:r>
      <w:r w:rsidR="007F0F97" w:rsidRPr="00B02AA5">
        <w:rPr>
          <w:rFonts w:ascii="Times New Roman" w:hAnsi="Times New Roman" w:cs="Times New Roman"/>
        </w:rPr>
        <w:t xml:space="preserve"> she became involved with underground ANC activities by delivering messages to her grandfather’s ANC comrades for him. She was part of a group of young people who organized the Pioneer Group of the ANC.</w:t>
      </w:r>
      <w:r w:rsidR="0009009A" w:rsidRPr="00B02AA5">
        <w:rPr>
          <w:rFonts w:ascii="Times New Roman" w:hAnsi="Times New Roman" w:cs="Times New Roman"/>
        </w:rPr>
        <w:t xml:space="preserve"> </w:t>
      </w:r>
      <w:r w:rsidR="007F0F97" w:rsidRPr="00B02AA5">
        <w:rPr>
          <w:rFonts w:ascii="Times New Roman" w:hAnsi="Times New Roman" w:cs="Times New Roman"/>
        </w:rPr>
        <w:t>Wh</w:t>
      </w:r>
      <w:r w:rsidR="007C4837">
        <w:rPr>
          <w:rFonts w:ascii="Times New Roman" w:hAnsi="Times New Roman" w:cs="Times New Roman"/>
        </w:rPr>
        <w:t>ile</w:t>
      </w:r>
      <w:r w:rsidR="007F0F97" w:rsidRPr="00B02AA5">
        <w:rPr>
          <w:rFonts w:ascii="Times New Roman" w:hAnsi="Times New Roman" w:cs="Times New Roman"/>
        </w:rPr>
        <w:t xml:space="preserve"> </w:t>
      </w:r>
      <w:r w:rsidR="007C4837">
        <w:rPr>
          <w:rFonts w:ascii="Times New Roman" w:hAnsi="Times New Roman" w:cs="Times New Roman"/>
        </w:rPr>
        <w:t>attending</w:t>
      </w:r>
      <w:r w:rsidR="007F0F97" w:rsidRPr="00B02AA5">
        <w:rPr>
          <w:rFonts w:ascii="Times New Roman" w:hAnsi="Times New Roman" w:cs="Times New Roman"/>
        </w:rPr>
        <w:t xml:space="preserve"> boarding school at </w:t>
      </w:r>
      <w:proofErr w:type="spellStart"/>
      <w:r w:rsidR="007F0F97" w:rsidRPr="00B02AA5">
        <w:rPr>
          <w:rFonts w:ascii="Times New Roman" w:hAnsi="Times New Roman" w:cs="Times New Roman"/>
        </w:rPr>
        <w:t>Inanda</w:t>
      </w:r>
      <w:proofErr w:type="spellEnd"/>
      <w:r w:rsidR="007F0F97" w:rsidRPr="00B02AA5">
        <w:rPr>
          <w:rFonts w:ascii="Times New Roman" w:hAnsi="Times New Roman" w:cs="Times New Roman"/>
        </w:rPr>
        <w:t xml:space="preserve"> Seminary, she </w:t>
      </w:r>
      <w:r w:rsidR="007C4837">
        <w:rPr>
          <w:rFonts w:ascii="Times New Roman" w:hAnsi="Times New Roman" w:cs="Times New Roman"/>
        </w:rPr>
        <w:t>became</w:t>
      </w:r>
      <w:r w:rsidR="007F0F97" w:rsidRPr="00B02AA5">
        <w:rPr>
          <w:rFonts w:ascii="Times New Roman" w:hAnsi="Times New Roman" w:cs="Times New Roman"/>
        </w:rPr>
        <w:t xml:space="preserve"> heavily involved in student resistance politics. There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7F0F97" w:rsidRPr="00B02AA5">
        <w:rPr>
          <w:rFonts w:ascii="Times New Roman" w:hAnsi="Times New Roman" w:cs="Times New Roman"/>
        </w:rPr>
        <w:t xml:space="preserve">’s teacher taught her and her classmates about the ANC and they attended ANC meetings in Durban instead of going to school on weekends. </w:t>
      </w:r>
      <w:r w:rsidR="00C03190" w:rsidRPr="00B02AA5">
        <w:rPr>
          <w:rFonts w:ascii="Times New Roman" w:hAnsi="Times New Roman" w:cs="Times New Roman"/>
        </w:rPr>
        <w:t xml:space="preserve">The ANC was officially banned in April of 1960. </w:t>
      </w:r>
      <w:r w:rsidR="0009009A" w:rsidRPr="00B02AA5">
        <w:rPr>
          <w:rFonts w:ascii="Times New Roman" w:hAnsi="Times New Roman" w:cs="Times New Roman"/>
        </w:rPr>
        <w:t xml:space="preserve">In the early 1960s,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09009A" w:rsidRPr="00B02AA5">
        <w:rPr>
          <w:rFonts w:ascii="Times New Roman" w:hAnsi="Times New Roman" w:cs="Times New Roman"/>
        </w:rPr>
        <w:t xml:space="preserve"> and others organized students into the </w:t>
      </w:r>
      <w:hyperlink r:id="rId13" w:history="1">
        <w:r w:rsidR="0009009A" w:rsidRPr="00D91D41">
          <w:rPr>
            <w:rStyle w:val="Hyperlink"/>
            <w:rFonts w:ascii="Times New Roman" w:hAnsi="Times New Roman" w:cs="Times New Roman"/>
          </w:rPr>
          <w:t>African Students Association</w:t>
        </w:r>
      </w:hyperlink>
      <w:r w:rsidR="0009009A" w:rsidRPr="00B02AA5">
        <w:rPr>
          <w:rFonts w:ascii="Times New Roman" w:hAnsi="Times New Roman" w:cs="Times New Roman"/>
        </w:rPr>
        <w:t xml:space="preserve"> (ASA) which </w:t>
      </w:r>
      <w:r w:rsidR="00104BB9" w:rsidRPr="00B02AA5">
        <w:rPr>
          <w:rFonts w:ascii="Times New Roman" w:hAnsi="Times New Roman" w:cs="Times New Roman"/>
        </w:rPr>
        <w:t xml:space="preserve">aimed to mobilize the student population in </w:t>
      </w:r>
      <w:r w:rsidR="00104BB9" w:rsidRPr="00B02AA5">
        <w:rPr>
          <w:rFonts w:ascii="Times New Roman" w:hAnsi="Times New Roman" w:cs="Times New Roman"/>
        </w:rPr>
        <w:lastRenderedPageBreak/>
        <w:t>South Africa to resist apartheid education</w:t>
      </w:r>
      <w:r w:rsidR="0009009A" w:rsidRPr="00B02AA5">
        <w:rPr>
          <w:rFonts w:ascii="Times New Roman" w:hAnsi="Times New Roman" w:cs="Times New Roman"/>
        </w:rPr>
        <w:t xml:space="preserve">. </w:t>
      </w:r>
      <w:r w:rsidR="00104BB9" w:rsidRPr="00B02AA5">
        <w:rPr>
          <w:rFonts w:ascii="Times New Roman" w:hAnsi="Times New Roman" w:cs="Times New Roman"/>
        </w:rPr>
        <w:t xml:space="preserve">During the short time she attended Orlando High School, she was introduced to the politics of the </w:t>
      </w:r>
      <w:hyperlink r:id="rId14" w:history="1">
        <w:r w:rsidR="004A716C" w:rsidRPr="00D91D41">
          <w:rPr>
            <w:rStyle w:val="Hyperlink"/>
            <w:rFonts w:ascii="Times New Roman" w:hAnsi="Times New Roman" w:cs="Times New Roman"/>
          </w:rPr>
          <w:t>Pan Africanist Congress</w:t>
        </w:r>
      </w:hyperlink>
      <w:r w:rsidR="004A716C">
        <w:rPr>
          <w:rFonts w:ascii="Times New Roman" w:hAnsi="Times New Roman" w:cs="Times New Roman"/>
        </w:rPr>
        <w:t xml:space="preserve"> (</w:t>
      </w:r>
      <w:r w:rsidR="00104BB9" w:rsidRPr="00B02AA5">
        <w:rPr>
          <w:rFonts w:ascii="Times New Roman" w:hAnsi="Times New Roman" w:cs="Times New Roman"/>
        </w:rPr>
        <w:t>PAC</w:t>
      </w:r>
      <w:r w:rsidR="004A716C">
        <w:rPr>
          <w:rFonts w:ascii="Times New Roman" w:hAnsi="Times New Roman" w:cs="Times New Roman"/>
        </w:rPr>
        <w:t>)</w:t>
      </w:r>
      <w:r w:rsidR="00104BB9" w:rsidRPr="00B02AA5">
        <w:rPr>
          <w:rFonts w:ascii="Times New Roman" w:hAnsi="Times New Roman" w:cs="Times New Roman"/>
        </w:rPr>
        <w:t xml:space="preserve"> in which many students were very involved. In resistance to apartheid education, she refused to enroll at bantu colleges.</w:t>
      </w:r>
      <w:r w:rsidR="00A202EB" w:rsidRPr="006C21E8">
        <w:rPr>
          <w:rStyle w:val="FootnoteReference"/>
          <w:rFonts w:ascii="Times New Roman" w:hAnsi="Times New Roman" w:cs="Times New Roman"/>
        </w:rPr>
        <w:footnoteReference w:id="1"/>
      </w:r>
    </w:p>
    <w:p w14:paraId="0064805E" w14:textId="1CA780AC" w:rsidR="00C03190" w:rsidRPr="00B02AA5" w:rsidRDefault="00C03190" w:rsidP="00C03190">
      <w:pPr>
        <w:spacing w:line="480" w:lineRule="auto"/>
        <w:rPr>
          <w:rFonts w:ascii="Times New Roman" w:hAnsi="Times New Roman" w:cs="Times New Roman"/>
          <w:b/>
          <w:bCs/>
        </w:rPr>
      </w:pPr>
      <w:r w:rsidRPr="00B02AA5">
        <w:rPr>
          <w:rFonts w:ascii="Times New Roman" w:hAnsi="Times New Roman" w:cs="Times New Roman"/>
          <w:b/>
          <w:bCs/>
        </w:rPr>
        <w:t>Journalism Career</w:t>
      </w:r>
    </w:p>
    <w:p w14:paraId="2CBAB3DA" w14:textId="64B60667" w:rsidR="006C21E8" w:rsidRPr="003B1DA7" w:rsidRDefault="00286D42" w:rsidP="00104BB9">
      <w:pPr>
        <w:autoSpaceDE w:val="0"/>
        <w:autoSpaceDN w:val="0"/>
        <w:adjustRightInd w:val="0"/>
        <w:spacing w:line="480" w:lineRule="auto"/>
        <w:contextualSpacing/>
        <w:rPr>
          <w:rFonts w:ascii="Times New Roman" w:hAnsi="Times New Roman" w:cs="Times New Roman"/>
        </w:rPr>
      </w:pPr>
      <w:r w:rsidRPr="00B02AA5">
        <w:rPr>
          <w:rFonts w:ascii="Times New Roman" w:hAnsi="Times New Roman" w:cs="Times New Roman"/>
        </w:rPr>
        <w:tab/>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09009A" w:rsidRPr="00B02AA5">
        <w:rPr>
          <w:rFonts w:ascii="Times New Roman" w:hAnsi="Times New Roman" w:cs="Times New Roman"/>
        </w:rPr>
        <w:t xml:space="preserve"> began working at the</w:t>
      </w:r>
      <w:r w:rsidR="0009009A" w:rsidRPr="00A202EB">
        <w:rPr>
          <w:rFonts w:ascii="Times New Roman" w:hAnsi="Times New Roman" w:cs="Times New Roman"/>
          <w:i/>
          <w:iCs/>
        </w:rPr>
        <w:t xml:space="preserve"> World</w:t>
      </w:r>
      <w:r w:rsidR="0009009A" w:rsidRPr="00B02AA5">
        <w:rPr>
          <w:rFonts w:ascii="Times New Roman" w:hAnsi="Times New Roman" w:cs="Times New Roman"/>
        </w:rPr>
        <w:t xml:space="preserve"> newspaper in 1963 where she wrote many articles on the social effects of apartheid.</w:t>
      </w:r>
      <w:r w:rsidR="00A202EB">
        <w:rPr>
          <w:rStyle w:val="FootnoteReference"/>
          <w:rFonts w:ascii="Times New Roman" w:hAnsi="Times New Roman" w:cs="Times New Roman"/>
        </w:rPr>
        <w:footnoteReference w:id="2"/>
      </w:r>
      <w:r w:rsidR="0009009A" w:rsidRPr="00B02AA5">
        <w:rPr>
          <w:rFonts w:ascii="Times New Roman" w:hAnsi="Times New Roman" w:cs="Times New Roman"/>
        </w:rPr>
        <w:t xml:space="preserve"> </w:t>
      </w:r>
      <w:r w:rsidR="00104BB9" w:rsidRPr="00B02AA5">
        <w:rPr>
          <w:rFonts w:ascii="Times New Roman" w:hAnsi="Times New Roman" w:cs="Times New Roman"/>
        </w:rPr>
        <w:t xml:space="preserve">The </w:t>
      </w:r>
      <w:r w:rsidR="00104BB9" w:rsidRPr="004A716C">
        <w:rPr>
          <w:rFonts w:ascii="Times New Roman" w:hAnsi="Times New Roman" w:cs="Times New Roman"/>
          <w:i/>
          <w:iCs/>
        </w:rPr>
        <w:t>World</w:t>
      </w:r>
      <w:r w:rsidR="00104BB9" w:rsidRPr="00B02AA5">
        <w:rPr>
          <w:rFonts w:ascii="Times New Roman" w:hAnsi="Times New Roman" w:cs="Times New Roman"/>
        </w:rPr>
        <w:t xml:space="preserve"> did</w:t>
      </w:r>
      <w:r w:rsidR="00DE7E30">
        <w:rPr>
          <w:rFonts w:ascii="Times New Roman" w:hAnsi="Times New Roman" w:cs="Times New Roman"/>
        </w:rPr>
        <w:t xml:space="preserve"> </w:t>
      </w:r>
      <w:r w:rsidR="00104BB9" w:rsidRPr="00B02AA5">
        <w:rPr>
          <w:rFonts w:ascii="Times New Roman" w:hAnsi="Times New Roman" w:cs="Times New Roman"/>
        </w:rPr>
        <w:t>n</w:t>
      </w:r>
      <w:r w:rsidR="00DE7E30">
        <w:rPr>
          <w:rFonts w:ascii="Times New Roman" w:hAnsi="Times New Roman" w:cs="Times New Roman"/>
        </w:rPr>
        <w:t>o</w:t>
      </w:r>
      <w:r w:rsidR="00104BB9" w:rsidRPr="00B02AA5">
        <w:rPr>
          <w:rFonts w:ascii="Times New Roman" w:hAnsi="Times New Roman" w:cs="Times New Roman"/>
        </w:rPr>
        <w:t xml:space="preserve">t want anything attacking apartheid to be published in the newspaper, but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104BB9" w:rsidRPr="00B02AA5">
        <w:rPr>
          <w:rFonts w:ascii="Times New Roman" w:hAnsi="Times New Roman" w:cs="Times New Roman"/>
        </w:rPr>
        <w:t xml:space="preserve"> and a handful of other journalists ignored that</w:t>
      </w:r>
      <w:r w:rsidR="001A13D0">
        <w:rPr>
          <w:rFonts w:ascii="Times New Roman" w:hAnsi="Times New Roman" w:cs="Times New Roman"/>
        </w:rPr>
        <w:t xml:space="preserve"> edict</w:t>
      </w:r>
      <w:r w:rsidR="00104BB9" w:rsidRPr="00B02AA5">
        <w:rPr>
          <w:rFonts w:ascii="Times New Roman" w:hAnsi="Times New Roman" w:cs="Times New Roman"/>
        </w:rPr>
        <w:t xml:space="preserve">. She often wrote articles that highlighted injustice such as an article about a woman, Mrs. Mpofu, who had many children and whose husband was imprisoned on </w:t>
      </w:r>
      <w:hyperlink r:id="rId15" w:history="1">
        <w:r w:rsidR="00104BB9" w:rsidRPr="00D91D41">
          <w:rPr>
            <w:rStyle w:val="Hyperlink"/>
            <w:rFonts w:ascii="Times New Roman" w:hAnsi="Times New Roman" w:cs="Times New Roman"/>
          </w:rPr>
          <w:t>Robben Island</w:t>
        </w:r>
      </w:hyperlink>
      <w:r w:rsidR="00104BB9" w:rsidRPr="00B02AA5">
        <w:rPr>
          <w:rFonts w:ascii="Times New Roman" w:hAnsi="Times New Roman" w:cs="Times New Roman"/>
        </w:rPr>
        <w:t xml:space="preserve">. </w:t>
      </w:r>
      <w:r w:rsidR="0009009A" w:rsidRPr="00B02AA5">
        <w:rPr>
          <w:rFonts w:ascii="Times New Roman" w:hAnsi="Times New Roman" w:cs="Times New Roman"/>
        </w:rPr>
        <w:t xml:space="preserve">While working at the </w:t>
      </w:r>
      <w:r w:rsidR="0009009A" w:rsidRPr="00DF7DCC">
        <w:rPr>
          <w:rFonts w:ascii="Times New Roman" w:hAnsi="Times New Roman" w:cs="Times New Roman"/>
          <w:i/>
        </w:rPr>
        <w:t>World</w:t>
      </w:r>
      <w:r w:rsidR="0009009A" w:rsidRPr="00B02AA5">
        <w:rPr>
          <w:rFonts w:ascii="Times New Roman" w:hAnsi="Times New Roman" w:cs="Times New Roman"/>
        </w:rPr>
        <w:t>,</w:t>
      </w:r>
      <w:r w:rsidR="00104BB9" w:rsidRPr="00B02AA5">
        <w:rPr>
          <w:rFonts w:ascii="Times New Roman" w:hAnsi="Times New Roman" w:cs="Times New Roman"/>
        </w:rPr>
        <w:t xml:space="preserv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104BB9" w:rsidRPr="00B02AA5">
        <w:rPr>
          <w:rFonts w:ascii="Times New Roman" w:hAnsi="Times New Roman" w:cs="Times New Roman"/>
        </w:rPr>
        <w:t xml:space="preserve"> </w:t>
      </w:r>
      <w:r w:rsidR="001A13D0">
        <w:rPr>
          <w:rFonts w:ascii="Times New Roman" w:hAnsi="Times New Roman" w:cs="Times New Roman"/>
        </w:rPr>
        <w:t>continued to be</w:t>
      </w:r>
      <w:r w:rsidR="00104BB9" w:rsidRPr="00B02AA5">
        <w:rPr>
          <w:rFonts w:ascii="Times New Roman" w:hAnsi="Times New Roman" w:cs="Times New Roman"/>
        </w:rPr>
        <w:t xml:space="preserve"> active in the freedom movement because as a journalist, she was able to move about without creating a lot of suspicion.</w:t>
      </w:r>
      <w:r w:rsidR="0009009A" w:rsidRPr="00B02AA5">
        <w:rPr>
          <w:rFonts w:ascii="Times New Roman" w:hAnsi="Times New Roman" w:cs="Times New Roman"/>
        </w:rPr>
        <w:t xml:space="preserve"> </w:t>
      </w:r>
      <w:r w:rsidR="00104BB9" w:rsidRPr="00B02AA5">
        <w:rPr>
          <w:rFonts w:ascii="Times New Roman" w:hAnsi="Times New Roman" w:cs="Times New Roman"/>
        </w:rPr>
        <w:t>S</w:t>
      </w:r>
      <w:r w:rsidR="0009009A" w:rsidRPr="00B02AA5">
        <w:rPr>
          <w:rFonts w:ascii="Times New Roman" w:hAnsi="Times New Roman" w:cs="Times New Roman"/>
        </w:rPr>
        <w:t xml:space="preserve">he helped </w:t>
      </w:r>
      <w:r w:rsidR="00E875C1">
        <w:rPr>
          <w:rFonts w:ascii="Times New Roman" w:hAnsi="Times New Roman" w:cs="Times New Roman"/>
        </w:rPr>
        <w:t xml:space="preserve">other </w:t>
      </w:r>
      <w:r w:rsidR="0009009A" w:rsidRPr="00B02AA5">
        <w:rPr>
          <w:rFonts w:ascii="Times New Roman" w:hAnsi="Times New Roman" w:cs="Times New Roman"/>
        </w:rPr>
        <w:t>political activists</w:t>
      </w:r>
      <w:r w:rsidR="00572342" w:rsidRPr="00B02AA5">
        <w:rPr>
          <w:rFonts w:ascii="Times New Roman" w:hAnsi="Times New Roman" w:cs="Times New Roman"/>
        </w:rPr>
        <w:t xml:space="preserve"> including </w:t>
      </w:r>
      <w:hyperlink r:id="rId16" w:history="1">
        <w:r w:rsidR="00572342" w:rsidRPr="00D91D41">
          <w:rPr>
            <w:rStyle w:val="Hyperlink"/>
            <w:rFonts w:ascii="Times New Roman" w:hAnsi="Times New Roman" w:cs="Times New Roman"/>
          </w:rPr>
          <w:t>Winnie Mandela</w:t>
        </w:r>
      </w:hyperlink>
      <w:r w:rsidR="00572342" w:rsidRPr="00B02AA5">
        <w:rPr>
          <w:rFonts w:ascii="Times New Roman" w:hAnsi="Times New Roman" w:cs="Times New Roman"/>
        </w:rPr>
        <w:t xml:space="preserve"> and </w:t>
      </w:r>
      <w:hyperlink r:id="rId17" w:history="1">
        <w:r w:rsidR="00572342" w:rsidRPr="00D91D41">
          <w:rPr>
            <w:rStyle w:val="Hyperlink"/>
            <w:rFonts w:ascii="Times New Roman" w:hAnsi="Times New Roman" w:cs="Times New Roman"/>
          </w:rPr>
          <w:t xml:space="preserve">Rita </w:t>
        </w:r>
        <w:proofErr w:type="spellStart"/>
        <w:r w:rsidR="00572342" w:rsidRPr="00D91D41">
          <w:rPr>
            <w:rStyle w:val="Hyperlink"/>
            <w:rFonts w:ascii="Times New Roman" w:hAnsi="Times New Roman" w:cs="Times New Roman"/>
          </w:rPr>
          <w:t>Ndzanga</w:t>
        </w:r>
        <w:proofErr w:type="spellEnd"/>
      </w:hyperlink>
      <w:r w:rsidR="0009009A" w:rsidRPr="00B02AA5">
        <w:rPr>
          <w:rFonts w:ascii="Times New Roman" w:hAnsi="Times New Roman" w:cs="Times New Roman"/>
        </w:rPr>
        <w:t xml:space="preserve"> by passing messages between banned people</w:t>
      </w:r>
      <w:r w:rsidR="00104BB9" w:rsidRPr="00B02AA5">
        <w:rPr>
          <w:rFonts w:ascii="Times New Roman" w:hAnsi="Times New Roman" w:cs="Times New Roman"/>
        </w:rPr>
        <w:t xml:space="preserve">, </w:t>
      </w:r>
      <w:r w:rsidR="0009009A" w:rsidRPr="00B02AA5">
        <w:rPr>
          <w:rFonts w:ascii="Times New Roman" w:hAnsi="Times New Roman" w:cs="Times New Roman"/>
        </w:rPr>
        <w:t>setting up meetings</w:t>
      </w:r>
      <w:r w:rsidR="00104BB9" w:rsidRPr="00B02AA5">
        <w:rPr>
          <w:rFonts w:ascii="Times New Roman" w:hAnsi="Times New Roman" w:cs="Times New Roman"/>
        </w:rPr>
        <w:t>,</w:t>
      </w:r>
      <w:r w:rsidR="0009009A" w:rsidRPr="00B02AA5">
        <w:rPr>
          <w:rFonts w:ascii="Times New Roman" w:hAnsi="Times New Roman" w:cs="Times New Roman"/>
        </w:rPr>
        <w:t xml:space="preserve"> and collecting money that would be passed on to families of political prisoners. She organized cells of young people.</w:t>
      </w:r>
      <w:r w:rsidR="00A202EB">
        <w:rPr>
          <w:rStyle w:val="FootnoteReference"/>
          <w:rFonts w:ascii="Times New Roman" w:hAnsi="Times New Roman" w:cs="Times New Roman"/>
        </w:rPr>
        <w:footnoteReference w:id="3"/>
      </w:r>
      <w:r w:rsidR="0009009A" w:rsidRPr="00B02AA5">
        <w:rPr>
          <w:rFonts w:ascii="Times New Roman" w:hAnsi="Times New Roman" w:cs="Times New Roman"/>
        </w:rPr>
        <w:t xml:space="preserv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09009A" w:rsidRPr="00B02AA5">
        <w:rPr>
          <w:rFonts w:ascii="Times New Roman" w:hAnsi="Times New Roman" w:cs="Times New Roman"/>
        </w:rPr>
        <w:t xml:space="preserve"> then became the first black woman to be employed as a journalist on the </w:t>
      </w:r>
      <w:r w:rsidR="0009009A" w:rsidRPr="00654E95">
        <w:rPr>
          <w:rFonts w:ascii="Times New Roman" w:hAnsi="Times New Roman" w:cs="Times New Roman"/>
          <w:i/>
          <w:iCs/>
        </w:rPr>
        <w:t>Rand Daily Mail</w:t>
      </w:r>
      <w:r w:rsidR="0009009A" w:rsidRPr="00B02AA5">
        <w:rPr>
          <w:rFonts w:ascii="Times New Roman" w:hAnsi="Times New Roman" w:cs="Times New Roman"/>
        </w:rPr>
        <w:t>. There she wrote articles about the effects of aparthei</w:t>
      </w:r>
      <w:r w:rsidR="00572342" w:rsidRPr="00B02AA5">
        <w:rPr>
          <w:rFonts w:ascii="Times New Roman" w:hAnsi="Times New Roman" w:cs="Times New Roman"/>
        </w:rPr>
        <w:t>d</w:t>
      </w:r>
      <w:r w:rsidR="0009009A" w:rsidRPr="00B02AA5">
        <w:rPr>
          <w:rFonts w:ascii="Times New Roman" w:hAnsi="Times New Roman" w:cs="Times New Roman"/>
        </w:rPr>
        <w:t xml:space="preserve">, most notably forced removals, on the general African population. </w:t>
      </w:r>
      <w:r w:rsidR="00572342" w:rsidRPr="00B02AA5">
        <w:rPr>
          <w:rFonts w:ascii="Times New Roman" w:hAnsi="Times New Roman" w:cs="Times New Roman"/>
        </w:rPr>
        <w:t>She</w:t>
      </w:r>
      <w:r w:rsidR="00B1314F">
        <w:rPr>
          <w:rFonts w:ascii="Times New Roman" w:hAnsi="Times New Roman" w:cs="Times New Roman"/>
        </w:rPr>
        <w:t xml:space="preserve"> </w:t>
      </w:r>
      <w:r w:rsidR="00572342" w:rsidRPr="00B02AA5">
        <w:rPr>
          <w:rFonts w:ascii="Times New Roman" w:hAnsi="Times New Roman" w:cs="Times New Roman"/>
        </w:rPr>
        <w:t>visit</w:t>
      </w:r>
      <w:r w:rsidR="00B1314F">
        <w:rPr>
          <w:rFonts w:ascii="Times New Roman" w:hAnsi="Times New Roman" w:cs="Times New Roman"/>
        </w:rPr>
        <w:t>ed</w:t>
      </w:r>
      <w:r w:rsidR="00572342" w:rsidRPr="00B02AA5">
        <w:rPr>
          <w:rFonts w:ascii="Times New Roman" w:hAnsi="Times New Roman" w:cs="Times New Roman"/>
        </w:rPr>
        <w:t xml:space="preserve"> the rural, poverty-stricken Bantu</w:t>
      </w:r>
      <w:r w:rsidR="00E875C1">
        <w:rPr>
          <w:rFonts w:ascii="Times New Roman" w:hAnsi="Times New Roman" w:cs="Times New Roman"/>
        </w:rPr>
        <w:t>stans</w:t>
      </w:r>
      <w:r w:rsidR="00572342" w:rsidRPr="00B02AA5">
        <w:rPr>
          <w:rFonts w:ascii="Times New Roman" w:hAnsi="Times New Roman" w:cs="Times New Roman"/>
        </w:rPr>
        <w:t xml:space="preserve"> to cover forced removals and witnessed painful sights. She helped to form the Justice and Peace Commission to</w:t>
      </w:r>
      <w:r w:rsidR="003B1DA7">
        <w:rPr>
          <w:rFonts w:ascii="Times New Roman" w:hAnsi="Times New Roman" w:cs="Times New Roman"/>
        </w:rPr>
        <w:t xml:space="preserve"> </w:t>
      </w:r>
      <w:r w:rsidR="00572342" w:rsidRPr="00B02AA5">
        <w:rPr>
          <w:rFonts w:ascii="Times New Roman" w:hAnsi="Times New Roman" w:cs="Times New Roman"/>
        </w:rPr>
        <w:lastRenderedPageBreak/>
        <w:t xml:space="preserve">help get medical services for the people in the homelands. </w:t>
      </w:r>
      <w:r w:rsidR="0009009A" w:rsidRPr="00B02AA5">
        <w:rPr>
          <w:rFonts w:ascii="Times New Roman" w:hAnsi="Times New Roman" w:cs="Times New Roman"/>
        </w:rPr>
        <w:t xml:space="preserve">On weekends,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09009A" w:rsidRPr="00B02AA5">
        <w:rPr>
          <w:rFonts w:ascii="Times New Roman" w:hAnsi="Times New Roman" w:cs="Times New Roman"/>
        </w:rPr>
        <w:t xml:space="preserve"> worked with doctors in </w:t>
      </w:r>
      <w:r w:rsidR="00572342" w:rsidRPr="00B02AA5">
        <w:rPr>
          <w:rFonts w:ascii="Times New Roman" w:hAnsi="Times New Roman" w:cs="Times New Roman"/>
        </w:rPr>
        <w:t xml:space="preserve">these </w:t>
      </w:r>
      <w:r w:rsidR="0009009A" w:rsidRPr="00B02AA5">
        <w:rPr>
          <w:rFonts w:ascii="Times New Roman" w:hAnsi="Times New Roman" w:cs="Times New Roman"/>
        </w:rPr>
        <w:t>areas.</w:t>
      </w:r>
      <w:r w:rsidR="00A202EB">
        <w:rPr>
          <w:rStyle w:val="FootnoteReference"/>
          <w:rFonts w:ascii="Times New Roman" w:hAnsi="Times New Roman" w:cs="Times New Roman"/>
        </w:rPr>
        <w:footnoteReference w:id="4"/>
      </w:r>
    </w:p>
    <w:p w14:paraId="351C19F4" w14:textId="4129D5E0" w:rsidR="0009009A" w:rsidRPr="00B02AA5" w:rsidRDefault="00286D42" w:rsidP="00104BB9">
      <w:pPr>
        <w:autoSpaceDE w:val="0"/>
        <w:autoSpaceDN w:val="0"/>
        <w:adjustRightInd w:val="0"/>
        <w:spacing w:line="480" w:lineRule="auto"/>
        <w:contextualSpacing/>
        <w:rPr>
          <w:rFonts w:ascii="Times New Roman" w:hAnsi="Times New Roman" w:cs="Times New Roman"/>
          <w:b/>
          <w:bCs/>
        </w:rPr>
      </w:pPr>
      <w:r w:rsidRPr="00B02AA5">
        <w:rPr>
          <w:rFonts w:ascii="Times New Roman" w:hAnsi="Times New Roman" w:cs="Times New Roman"/>
          <w:b/>
          <w:bCs/>
        </w:rPr>
        <w:t>The Trial</w:t>
      </w:r>
      <w:r w:rsidR="006C21E8">
        <w:rPr>
          <w:rFonts w:ascii="Times New Roman" w:hAnsi="Times New Roman" w:cs="Times New Roman"/>
          <w:b/>
          <w:bCs/>
        </w:rPr>
        <w:t>s</w:t>
      </w:r>
      <w:r w:rsidRPr="00B02AA5">
        <w:rPr>
          <w:rFonts w:ascii="Times New Roman" w:hAnsi="Times New Roman" w:cs="Times New Roman"/>
          <w:b/>
          <w:bCs/>
        </w:rPr>
        <w:t xml:space="preserve"> </w:t>
      </w:r>
    </w:p>
    <w:p w14:paraId="21AB9522" w14:textId="1FB36750" w:rsidR="00572342" w:rsidRDefault="00286D42" w:rsidP="00572342">
      <w:pPr>
        <w:autoSpaceDE w:val="0"/>
        <w:autoSpaceDN w:val="0"/>
        <w:adjustRightInd w:val="0"/>
        <w:spacing w:line="480" w:lineRule="auto"/>
        <w:contextualSpacing/>
        <w:rPr>
          <w:rFonts w:ascii="Times New Roman" w:hAnsi="Times New Roman" w:cs="Times New Roman"/>
        </w:rPr>
      </w:pPr>
      <w:r w:rsidRPr="00B02AA5">
        <w:rPr>
          <w:rFonts w:ascii="Times New Roman" w:hAnsi="Times New Roman" w:cs="Times New Roman"/>
        </w:rPr>
        <w:tab/>
      </w:r>
      <w:r w:rsidR="00572342" w:rsidRPr="00B02AA5">
        <w:rPr>
          <w:rFonts w:ascii="Times New Roman" w:hAnsi="Times New Roman" w:cs="Times New Roman"/>
        </w:rPr>
        <w:t xml:space="preserve">On May 12, 1969,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572342" w:rsidRPr="00B02AA5">
        <w:rPr>
          <w:rFonts w:ascii="Times New Roman" w:hAnsi="Times New Roman" w:cs="Times New Roman"/>
        </w:rPr>
        <w:t xml:space="preserve"> was arrested under the Terrorism Act and detained at Pretoria Central Prison. She was transferred to Nylstroom Prison then back to Pretoria Central Prison for the trial. On December 1, 1969, the trial took place at the Old Synagogue in Pretoria. </w:t>
      </w:r>
      <w:r w:rsidR="00027DA4">
        <w:rPr>
          <w:rFonts w:ascii="Times New Roman" w:hAnsi="Times New Roman" w:cs="Times New Roman"/>
        </w:rPr>
        <w:t>Twenty-two</w:t>
      </w:r>
      <w:r w:rsidR="00572342" w:rsidRPr="00B02AA5">
        <w:rPr>
          <w:rFonts w:ascii="Times New Roman" w:hAnsi="Times New Roman" w:cs="Times New Roman"/>
        </w:rPr>
        <w:t xml:space="preserve"> men and women were charged on 21 charges under the Suppression of Communism Act.</w:t>
      </w:r>
      <w:r w:rsidR="00A202EB">
        <w:rPr>
          <w:rStyle w:val="FootnoteReference"/>
          <w:rFonts w:ascii="Times New Roman" w:hAnsi="Times New Roman" w:cs="Times New Roman"/>
        </w:rPr>
        <w:footnoteReference w:id="5"/>
      </w:r>
      <w:r w:rsidR="00A202EB">
        <w:rPr>
          <w:rFonts w:ascii="Times New Roman" w:hAnsi="Times New Roman" w:cs="Times New Roman"/>
        </w:rPr>
        <w:t xml:space="preserve"> </w:t>
      </w:r>
      <w:r w:rsidR="00572342" w:rsidRPr="00B02AA5">
        <w:rPr>
          <w:rFonts w:ascii="Times New Roman" w:hAnsi="Times New Roman" w:cs="Times New Roman"/>
        </w:rPr>
        <w:t xml:space="preserve">Among the accused were </w:t>
      </w:r>
      <w:hyperlink r:id="rId18" w:history="1">
        <w:r w:rsidR="00572342" w:rsidRPr="00D91D41">
          <w:rPr>
            <w:rStyle w:val="Hyperlink"/>
            <w:rFonts w:ascii="Times New Roman" w:hAnsi="Times New Roman" w:cs="Times New Roman"/>
          </w:rPr>
          <w:t>Shanti Naidoo</w:t>
        </w:r>
      </w:hyperlink>
      <w:r w:rsidR="00572342" w:rsidRPr="00B02AA5">
        <w:rPr>
          <w:rFonts w:ascii="Times New Roman" w:hAnsi="Times New Roman" w:cs="Times New Roman"/>
        </w:rPr>
        <w:t xml:space="preserve"> and Winnie Mandela</w:t>
      </w:r>
      <w:r w:rsidR="00027DA4">
        <w:rPr>
          <w:rFonts w:ascii="Times New Roman" w:hAnsi="Times New Roman" w:cs="Times New Roman"/>
        </w:rPr>
        <w:t xml:space="preserve"> </w:t>
      </w:r>
      <w:r w:rsidR="00B1314F">
        <w:rPr>
          <w:rFonts w:ascii="Times New Roman" w:hAnsi="Times New Roman" w:cs="Times New Roman"/>
        </w:rPr>
        <w:t xml:space="preserve">with </w:t>
      </w:r>
      <w:r w:rsidR="00027DA4">
        <w:rPr>
          <w:rFonts w:ascii="Times New Roman" w:hAnsi="Times New Roman" w:cs="Times New Roman"/>
        </w:rPr>
        <w:t xml:space="preserve">whom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027DA4">
        <w:rPr>
          <w:rFonts w:ascii="Times New Roman" w:hAnsi="Times New Roman" w:cs="Times New Roman"/>
        </w:rPr>
        <w:t xml:space="preserve"> had worked closely with in the ANC underground</w:t>
      </w:r>
      <w:r w:rsidR="00572342" w:rsidRPr="00B02AA5">
        <w:rPr>
          <w:rFonts w:ascii="Times New Roman" w:hAnsi="Times New Roman" w:cs="Times New Roman"/>
        </w:rPr>
        <w:t>. Most of the charges had to do with activities with the ANC which was declared an unlawful organization in 1960.</w:t>
      </w:r>
      <w:r w:rsidR="00A202EB">
        <w:rPr>
          <w:rStyle w:val="FootnoteReference"/>
          <w:rFonts w:ascii="Times New Roman" w:hAnsi="Times New Roman" w:cs="Times New Roman"/>
        </w:rPr>
        <w:footnoteReference w:id="6"/>
      </w:r>
      <w:r w:rsidR="007E4969" w:rsidRPr="00B02AA5">
        <w:rPr>
          <w:rFonts w:ascii="Times New Roman" w:hAnsi="Times New Roman" w:cs="Times New Roman"/>
        </w:rPr>
        <w:t xml:space="preserve"> The witnesses that testified in the trial, </w:t>
      </w:r>
      <w:proofErr w:type="spellStart"/>
      <w:r w:rsidR="007E4969" w:rsidRPr="00B02AA5">
        <w:rPr>
          <w:rFonts w:ascii="Times New Roman" w:hAnsi="Times New Roman" w:cs="Times New Roman"/>
        </w:rPr>
        <w:t>Shanthi</w:t>
      </w:r>
      <w:r w:rsidR="00CE062B">
        <w:rPr>
          <w:rFonts w:ascii="Times New Roman" w:hAnsi="Times New Roman" w:cs="Times New Roman"/>
        </w:rPr>
        <w:t>e</w:t>
      </w:r>
      <w:proofErr w:type="spellEnd"/>
      <w:r w:rsidR="007E4969" w:rsidRPr="00B02AA5">
        <w:rPr>
          <w:rFonts w:ascii="Times New Roman" w:hAnsi="Times New Roman" w:cs="Times New Roman"/>
        </w:rPr>
        <w:t xml:space="preserve"> Naidoo and </w:t>
      </w:r>
      <w:proofErr w:type="spellStart"/>
      <w:r w:rsidR="007E4969" w:rsidRPr="00B02AA5">
        <w:rPr>
          <w:rFonts w:ascii="Times New Roman" w:hAnsi="Times New Roman" w:cs="Times New Roman"/>
        </w:rPr>
        <w:t>Nondwe</w:t>
      </w:r>
      <w:proofErr w:type="spellEnd"/>
      <w:r w:rsidR="007E4969" w:rsidRPr="00B02AA5">
        <w:rPr>
          <w:rFonts w:ascii="Times New Roman" w:hAnsi="Times New Roman" w:cs="Times New Roman"/>
        </w:rPr>
        <w:t xml:space="preserve"> </w:t>
      </w:r>
      <w:proofErr w:type="spellStart"/>
      <w:r w:rsidR="007E4969" w:rsidRPr="00B02AA5">
        <w:rPr>
          <w:rFonts w:ascii="Times New Roman" w:hAnsi="Times New Roman" w:cs="Times New Roman"/>
        </w:rPr>
        <w:t>Mankahla</w:t>
      </w:r>
      <w:proofErr w:type="spellEnd"/>
      <w:r w:rsidR="007E4969" w:rsidRPr="00B02AA5">
        <w:rPr>
          <w:rFonts w:ascii="Times New Roman" w:hAnsi="Times New Roman" w:cs="Times New Roman"/>
        </w:rPr>
        <w:t>, went on the stand and refused to give evidence against the accused.</w:t>
      </w:r>
      <w:r w:rsidR="00A202EB">
        <w:rPr>
          <w:rFonts w:ascii="Times New Roman" w:hAnsi="Times New Roman" w:cs="Times New Roman"/>
        </w:rPr>
        <w:t xml:space="preserve"> </w:t>
      </w:r>
      <w:r w:rsidR="007E4969" w:rsidRPr="00B02AA5">
        <w:rPr>
          <w:rFonts w:ascii="Times New Roman" w:hAnsi="Times New Roman" w:cs="Times New Roman"/>
        </w:rPr>
        <w:t xml:space="preserve">Because of this, the case was quickly dismissed, and the accused were </w:t>
      </w:r>
      <w:r w:rsidR="00027DA4">
        <w:rPr>
          <w:rFonts w:ascii="Times New Roman" w:hAnsi="Times New Roman" w:cs="Times New Roman"/>
        </w:rPr>
        <w:t>re-</w:t>
      </w:r>
      <w:r w:rsidR="007E4969" w:rsidRPr="00B02AA5">
        <w:rPr>
          <w:rFonts w:ascii="Times New Roman" w:hAnsi="Times New Roman" w:cs="Times New Roman"/>
        </w:rPr>
        <w:t>detained</w:t>
      </w:r>
      <w:r w:rsidR="00A202EB">
        <w:rPr>
          <w:rFonts w:ascii="Times New Roman" w:hAnsi="Times New Roman" w:cs="Times New Roman"/>
        </w:rPr>
        <w:t>.</w:t>
      </w:r>
      <w:r w:rsidR="00027DA4">
        <w:rPr>
          <w:rFonts w:ascii="Times New Roman" w:hAnsi="Times New Roman" w:cs="Times New Roman"/>
        </w:rPr>
        <w:t xml:space="preserve"> </w:t>
      </w:r>
      <w:r w:rsidR="00A202EB">
        <w:rPr>
          <w:rStyle w:val="FootnoteReference"/>
          <w:rFonts w:ascii="Times New Roman" w:hAnsi="Times New Roman" w:cs="Times New Roman"/>
        </w:rPr>
        <w:footnoteReference w:id="7"/>
      </w:r>
    </w:p>
    <w:p w14:paraId="53461C98" w14:textId="7D849588" w:rsidR="00027DA4" w:rsidRPr="00B02AA5" w:rsidRDefault="00027DA4" w:rsidP="00572342">
      <w:pPr>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On June 18, 1970, the twenty-two men and women were taken back to court for a re-trial. This time, the state </w:t>
      </w:r>
      <w:r w:rsidR="00B1314F">
        <w:rPr>
          <w:rFonts w:ascii="Times New Roman" w:hAnsi="Times New Roman" w:cs="Times New Roman"/>
        </w:rPr>
        <w:t>linked</w:t>
      </w:r>
      <w:r>
        <w:rPr>
          <w:rFonts w:ascii="Times New Roman" w:hAnsi="Times New Roman" w:cs="Times New Roman"/>
        </w:rPr>
        <w:t xml:space="preserve"> them to </w:t>
      </w:r>
      <w:hyperlink r:id="rId19" w:history="1">
        <w:r w:rsidRPr="00D91D41">
          <w:rPr>
            <w:rStyle w:val="Hyperlink"/>
            <w:rFonts w:ascii="Times New Roman" w:hAnsi="Times New Roman" w:cs="Times New Roman"/>
          </w:rPr>
          <w:t xml:space="preserve">Benjamin </w:t>
        </w:r>
        <w:proofErr w:type="spellStart"/>
        <w:r w:rsidRPr="00D91D41">
          <w:rPr>
            <w:rStyle w:val="Hyperlink"/>
            <w:rFonts w:ascii="Times New Roman" w:hAnsi="Times New Roman" w:cs="Times New Roman"/>
          </w:rPr>
          <w:t>Ramotse</w:t>
        </w:r>
        <w:proofErr w:type="spellEnd"/>
      </w:hyperlink>
      <w:r>
        <w:rPr>
          <w:rFonts w:ascii="Times New Roman" w:hAnsi="Times New Roman" w:cs="Times New Roman"/>
        </w:rPr>
        <w:t xml:space="preserve"> in an international ANC conspiracy.</w:t>
      </w:r>
      <w:r w:rsidR="00A202EB">
        <w:rPr>
          <w:rStyle w:val="FootnoteReference"/>
          <w:rFonts w:ascii="Times New Roman" w:hAnsi="Times New Roman" w:cs="Times New Roman"/>
        </w:rPr>
        <w:footnoteReference w:id="8"/>
      </w:r>
      <w:r>
        <w:rPr>
          <w:rFonts w:ascii="Times New Roman" w:hAnsi="Times New Roman" w:cs="Times New Roman"/>
        </w:rPr>
        <w:t xml:space="preserve"> The indictment was changed from the Suppression of Communism Act to the Terrorism Act. Their lawyers applied for a separation of trials because none of the accused had been connected to </w:t>
      </w:r>
      <w:proofErr w:type="spellStart"/>
      <w:r>
        <w:rPr>
          <w:rFonts w:ascii="Times New Roman" w:hAnsi="Times New Roman" w:cs="Times New Roman"/>
        </w:rPr>
        <w:t>Ramotse</w:t>
      </w:r>
      <w:proofErr w:type="spellEnd"/>
      <w:r>
        <w:rPr>
          <w:rFonts w:ascii="Times New Roman" w:hAnsi="Times New Roman" w:cs="Times New Roman"/>
        </w:rPr>
        <w:t xml:space="preserve"> and the application succeeded. Then they were granted discharge on the grounds that they could not be tried twice on the same charges.</w:t>
      </w:r>
      <w:r w:rsidR="00A202EB">
        <w:rPr>
          <w:rStyle w:val="FootnoteReference"/>
          <w:rFonts w:ascii="Times New Roman" w:hAnsi="Times New Roman" w:cs="Times New Roman"/>
        </w:rPr>
        <w:footnoteReference w:id="9"/>
      </w:r>
    </w:p>
    <w:p w14:paraId="5A15EE5C" w14:textId="77777777" w:rsidR="00DA56AB" w:rsidRDefault="00DA56AB" w:rsidP="00572342">
      <w:pPr>
        <w:autoSpaceDE w:val="0"/>
        <w:autoSpaceDN w:val="0"/>
        <w:adjustRightInd w:val="0"/>
        <w:spacing w:line="480" w:lineRule="auto"/>
        <w:rPr>
          <w:rFonts w:ascii="Times New Roman" w:hAnsi="Times New Roman" w:cs="Times New Roman"/>
          <w:b/>
          <w:bCs/>
        </w:rPr>
      </w:pPr>
    </w:p>
    <w:p w14:paraId="31A8DCBB" w14:textId="48149E9E" w:rsidR="00286D42" w:rsidRPr="00B02AA5" w:rsidRDefault="00286D42" w:rsidP="00572342">
      <w:pPr>
        <w:autoSpaceDE w:val="0"/>
        <w:autoSpaceDN w:val="0"/>
        <w:adjustRightInd w:val="0"/>
        <w:spacing w:line="480" w:lineRule="auto"/>
        <w:rPr>
          <w:rFonts w:ascii="Times New Roman" w:hAnsi="Times New Roman" w:cs="Times New Roman"/>
          <w:b/>
          <w:bCs/>
        </w:rPr>
      </w:pPr>
      <w:r w:rsidRPr="00B02AA5">
        <w:rPr>
          <w:rFonts w:ascii="Times New Roman" w:hAnsi="Times New Roman" w:cs="Times New Roman"/>
          <w:b/>
          <w:bCs/>
        </w:rPr>
        <w:lastRenderedPageBreak/>
        <w:t>Imprisonment</w:t>
      </w:r>
    </w:p>
    <w:p w14:paraId="4C8A2C6E" w14:textId="1AE83865" w:rsidR="007E4969" w:rsidRPr="00B02AA5" w:rsidRDefault="00286D42" w:rsidP="00104BB9">
      <w:pPr>
        <w:pStyle w:val="ListParagraph"/>
        <w:spacing w:line="480" w:lineRule="auto"/>
        <w:ind w:left="0"/>
        <w:rPr>
          <w:rFonts w:ascii="Times New Roman" w:hAnsi="Times New Roman" w:cs="Times New Roman"/>
          <w:color w:val="000000" w:themeColor="text1"/>
        </w:rPr>
      </w:pPr>
      <w:r w:rsidRPr="00B02AA5">
        <w:rPr>
          <w:rFonts w:ascii="Times New Roman" w:hAnsi="Times New Roman" w:cs="Times New Roman"/>
          <w:color w:val="000000" w:themeColor="text1"/>
        </w:rPr>
        <w:tab/>
      </w:r>
      <w:r w:rsidR="007E4969" w:rsidRPr="00B02AA5">
        <w:rPr>
          <w:rFonts w:ascii="Times New Roman" w:hAnsi="Times New Roman" w:cs="Times New Roman"/>
          <w:color w:val="000000" w:themeColor="text1"/>
        </w:rPr>
        <w:t xml:space="preserve">When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7E4969" w:rsidRPr="00B02AA5">
        <w:rPr>
          <w:rFonts w:ascii="Times New Roman" w:hAnsi="Times New Roman" w:cs="Times New Roman"/>
          <w:color w:val="000000" w:themeColor="text1"/>
        </w:rPr>
        <w:t xml:space="preserve"> was first detained on May 12, 1969, </w:t>
      </w:r>
      <w:r w:rsidRPr="00B02AA5">
        <w:rPr>
          <w:rFonts w:ascii="Times New Roman" w:hAnsi="Times New Roman" w:cs="Times New Roman"/>
          <w:color w:val="000000" w:themeColor="text1"/>
        </w:rPr>
        <w:t xml:space="preserve">she was unexpectedly arrested at </w:t>
      </w:r>
      <w:r w:rsidR="00B1314F">
        <w:rPr>
          <w:rFonts w:ascii="Times New Roman" w:hAnsi="Times New Roman" w:cs="Times New Roman"/>
          <w:color w:val="000000" w:themeColor="text1"/>
        </w:rPr>
        <w:t>two</w:t>
      </w:r>
      <w:r w:rsidRPr="00B02AA5">
        <w:rPr>
          <w:rFonts w:ascii="Times New Roman" w:hAnsi="Times New Roman" w:cs="Times New Roman"/>
          <w:color w:val="000000" w:themeColor="text1"/>
        </w:rPr>
        <w:t xml:space="preserve"> a.m. and</w:t>
      </w:r>
      <w:r w:rsidR="007E4969" w:rsidRPr="00B02AA5">
        <w:rPr>
          <w:rFonts w:ascii="Times New Roman" w:hAnsi="Times New Roman" w:cs="Times New Roman"/>
          <w:color w:val="000000" w:themeColor="text1"/>
        </w:rPr>
        <w:t xml:space="preserve"> </w:t>
      </w:r>
      <w:r w:rsidRPr="00B02AA5">
        <w:rPr>
          <w:rFonts w:ascii="Times New Roman" w:hAnsi="Times New Roman" w:cs="Times New Roman"/>
          <w:color w:val="000000" w:themeColor="text1"/>
        </w:rPr>
        <w:t xml:space="preserve">was taken to </w:t>
      </w:r>
      <w:r w:rsidR="007E4969" w:rsidRPr="00B02AA5">
        <w:rPr>
          <w:rFonts w:ascii="Times New Roman" w:hAnsi="Times New Roman" w:cs="Times New Roman"/>
          <w:color w:val="000000" w:themeColor="text1"/>
        </w:rPr>
        <w:t>Pretoria Central Prison.</w:t>
      </w:r>
      <w:r w:rsidR="00A202EB">
        <w:rPr>
          <w:rStyle w:val="FootnoteReference"/>
          <w:rFonts w:ascii="Times New Roman" w:hAnsi="Times New Roman" w:cs="Times New Roman"/>
          <w:color w:val="000000" w:themeColor="text1"/>
        </w:rPr>
        <w:footnoteReference w:id="10"/>
      </w:r>
      <w:r w:rsidR="007E4969" w:rsidRPr="00B02AA5">
        <w:rPr>
          <w:rFonts w:ascii="Times New Roman" w:hAnsi="Times New Roman" w:cs="Times New Roman"/>
          <w:color w:val="000000" w:themeColor="text1"/>
        </w:rPr>
        <w:t xml:space="preserve"> </w:t>
      </w:r>
      <w:r w:rsidRPr="00B02AA5">
        <w:rPr>
          <w:rFonts w:ascii="Times New Roman" w:hAnsi="Times New Roman" w:cs="Times New Roman"/>
          <w:color w:val="000000" w:themeColor="text1"/>
        </w:rPr>
        <w:t>She</w:t>
      </w:r>
      <w:r w:rsidR="00A04E48" w:rsidRPr="00B02AA5">
        <w:rPr>
          <w:rFonts w:ascii="Times New Roman" w:hAnsi="Times New Roman" w:cs="Times New Roman"/>
          <w:color w:val="000000" w:themeColor="text1"/>
        </w:rPr>
        <w:t xml:space="preserve"> was</w:t>
      </w:r>
      <w:r w:rsidR="007E4969" w:rsidRPr="00B02AA5">
        <w:rPr>
          <w:rFonts w:ascii="Times New Roman" w:hAnsi="Times New Roman" w:cs="Times New Roman"/>
          <w:color w:val="000000" w:themeColor="text1"/>
        </w:rPr>
        <w:t xml:space="preserve"> forced to leave her </w:t>
      </w:r>
      <w:r w:rsidR="00B1314F">
        <w:rPr>
          <w:rFonts w:ascii="Times New Roman" w:hAnsi="Times New Roman" w:cs="Times New Roman"/>
          <w:color w:val="000000" w:themeColor="text1"/>
        </w:rPr>
        <w:t>three</w:t>
      </w:r>
      <w:r w:rsidR="007E4969" w:rsidRPr="00B02AA5">
        <w:rPr>
          <w:rFonts w:ascii="Times New Roman" w:hAnsi="Times New Roman" w:cs="Times New Roman"/>
          <w:color w:val="000000" w:themeColor="text1"/>
        </w:rPr>
        <w:t xml:space="preserve">-year-old son behind with her mother.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7E4969" w:rsidRPr="00B02AA5">
        <w:rPr>
          <w:rFonts w:ascii="Times New Roman" w:hAnsi="Times New Roman" w:cs="Times New Roman"/>
          <w:color w:val="000000" w:themeColor="text1"/>
        </w:rPr>
        <w:t xml:space="preserve"> </w:t>
      </w:r>
      <w:r w:rsidRPr="00B02AA5">
        <w:rPr>
          <w:rFonts w:ascii="Times New Roman" w:hAnsi="Times New Roman" w:cs="Times New Roman"/>
          <w:color w:val="000000" w:themeColor="text1"/>
        </w:rPr>
        <w:t xml:space="preserve">was taken to a </w:t>
      </w:r>
      <w:r w:rsidR="004517C0" w:rsidRPr="00B02AA5">
        <w:rPr>
          <w:rFonts w:ascii="Times New Roman" w:hAnsi="Times New Roman" w:cs="Times New Roman"/>
          <w:color w:val="000000" w:themeColor="text1"/>
        </w:rPr>
        <w:t xml:space="preserve">narrow empty </w:t>
      </w:r>
      <w:r w:rsidRPr="00B02AA5">
        <w:rPr>
          <w:rFonts w:ascii="Times New Roman" w:hAnsi="Times New Roman" w:cs="Times New Roman"/>
          <w:color w:val="000000" w:themeColor="text1"/>
        </w:rPr>
        <w:t xml:space="preserve">solitary confinement cell on death row </w:t>
      </w:r>
      <w:r w:rsidR="007E4969" w:rsidRPr="00B02AA5">
        <w:rPr>
          <w:rFonts w:ascii="Times New Roman" w:hAnsi="Times New Roman" w:cs="Times New Roman"/>
          <w:color w:val="000000" w:themeColor="text1"/>
        </w:rPr>
        <w:t xml:space="preserve">in the isolation wing. There was a steel outer door and a barred inner door locking her inside. All that the cell contained was a damp mat and three damp blankets that smelled of urine. There was a small hole covered with mesh for ventilation and with it being winter, the cell was very cold. She was given a bucket for waste and a bucket of water to wash herself and her clothes. She received three meager plates of food every day.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did not know who else of her comrades had also been detained and the other prisoners were not allowed to see that she was there.</w:t>
      </w:r>
      <w:r w:rsidRPr="00B02AA5">
        <w:rPr>
          <w:rFonts w:ascii="Times New Roman" w:hAnsi="Times New Roman" w:cs="Times New Roman"/>
          <w:color w:val="000000" w:themeColor="text1"/>
        </w:rPr>
        <w:t xml:space="preserve"> She was</w:t>
      </w:r>
      <w:r w:rsidR="004517C0">
        <w:rPr>
          <w:rFonts w:ascii="Times New Roman" w:hAnsi="Times New Roman" w:cs="Times New Roman"/>
          <w:color w:val="000000" w:themeColor="text1"/>
        </w:rPr>
        <w:t xml:space="preserve"> not</w:t>
      </w:r>
      <w:r w:rsidRPr="00B02AA5">
        <w:rPr>
          <w:rFonts w:ascii="Times New Roman" w:hAnsi="Times New Roman" w:cs="Times New Roman"/>
          <w:color w:val="000000" w:themeColor="text1"/>
        </w:rPr>
        <w:t xml:space="preserve"> told what crimes she was being charged for or how long she would likely be detained. </w:t>
      </w:r>
      <w:r w:rsidR="00BE65C3" w:rsidRPr="00B02AA5">
        <w:rPr>
          <w:rFonts w:ascii="Times New Roman" w:hAnsi="Times New Roman" w:cs="Times New Roman"/>
          <w:color w:val="000000" w:themeColor="text1"/>
        </w:rPr>
        <w:t xml:space="preserve">It was also common knowledge that many political activists mysteriously died in detention. All of these things created feelings of great uncertainty and fear in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BE65C3" w:rsidRPr="00B02AA5">
        <w:rPr>
          <w:rFonts w:ascii="Times New Roman" w:hAnsi="Times New Roman" w:cs="Times New Roman"/>
          <w:color w:val="000000" w:themeColor="text1"/>
        </w:rPr>
        <w:t>.</w:t>
      </w:r>
      <w:r w:rsidR="00A202EB">
        <w:rPr>
          <w:rStyle w:val="FootnoteReference"/>
          <w:rFonts w:ascii="Times New Roman" w:hAnsi="Times New Roman" w:cs="Times New Roman"/>
          <w:color w:val="000000" w:themeColor="text1"/>
        </w:rPr>
        <w:footnoteReference w:id="11"/>
      </w:r>
      <w:r w:rsidR="00BE65C3" w:rsidRPr="00B02AA5">
        <w:rPr>
          <w:rFonts w:ascii="Times New Roman" w:hAnsi="Times New Roman" w:cs="Times New Roman"/>
          <w:color w:val="000000" w:themeColor="text1"/>
        </w:rPr>
        <w:t xml:space="preserve"> </w:t>
      </w:r>
    </w:p>
    <w:p w14:paraId="666383DE" w14:textId="18F6CD9C" w:rsidR="007E4969" w:rsidRPr="00B02AA5" w:rsidRDefault="00286D42" w:rsidP="00104BB9">
      <w:pPr>
        <w:pStyle w:val="ListParagraph"/>
        <w:spacing w:line="480" w:lineRule="auto"/>
        <w:ind w:left="0"/>
        <w:rPr>
          <w:rFonts w:ascii="Times New Roman" w:hAnsi="Times New Roman" w:cs="Times New Roman"/>
          <w:color w:val="000000" w:themeColor="text1"/>
        </w:rPr>
      </w:pPr>
      <w:r w:rsidRPr="00B02AA5">
        <w:rPr>
          <w:rFonts w:ascii="Times New Roman" w:hAnsi="Times New Roman" w:cs="Times New Roman"/>
          <w:color w:val="000000" w:themeColor="text1"/>
        </w:rPr>
        <w:tab/>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7E4969" w:rsidRPr="00B02AA5">
        <w:rPr>
          <w:rFonts w:ascii="Times New Roman" w:hAnsi="Times New Roman" w:cs="Times New Roman"/>
          <w:color w:val="000000" w:themeColor="text1"/>
        </w:rPr>
        <w:t xml:space="preserve">’s interrogators were looking for confirmation about certain things </w:t>
      </w:r>
      <w:r w:rsidR="00A04E48" w:rsidRPr="00B02AA5">
        <w:rPr>
          <w:rFonts w:ascii="Times New Roman" w:hAnsi="Times New Roman" w:cs="Times New Roman"/>
          <w:color w:val="000000" w:themeColor="text1"/>
        </w:rPr>
        <w:t xml:space="preserve">they had reason to believe </w:t>
      </w:r>
      <w:r w:rsidR="007E4969" w:rsidRPr="00B02AA5">
        <w:rPr>
          <w:rFonts w:ascii="Times New Roman" w:hAnsi="Times New Roman" w:cs="Times New Roman"/>
          <w:color w:val="000000" w:themeColor="text1"/>
        </w:rPr>
        <w:t xml:space="preserve">she participated in. They also wanted information about the ANC’s underground communication network. </w:t>
      </w:r>
      <w:r w:rsidR="00A04E48" w:rsidRPr="00B02AA5">
        <w:rPr>
          <w:rFonts w:ascii="Times New Roman" w:hAnsi="Times New Roman" w:cs="Times New Roman"/>
          <w:color w:val="000000" w:themeColor="text1"/>
        </w:rPr>
        <w:t xml:space="preserve">Under the Terrorism Act, a detainee could be held until a statement that is satisfactory to the Commissioner of Police is given. </w:t>
      </w:r>
      <w:proofErr w:type="gramStart"/>
      <w:r w:rsidR="00A04E48" w:rsidRPr="00B02AA5">
        <w:rPr>
          <w:rFonts w:ascii="Times New Roman" w:hAnsi="Times New Roman" w:cs="Times New Roman"/>
          <w:color w:val="000000" w:themeColor="text1"/>
        </w:rPr>
        <w:t>So</w:t>
      </w:r>
      <w:proofErr w:type="gramEnd"/>
      <w:r w:rsidR="00A04E48" w:rsidRPr="00B02AA5">
        <w:rPr>
          <w:rFonts w:ascii="Times New Roman" w:hAnsi="Times New Roman" w:cs="Times New Roman"/>
          <w:color w:val="000000" w:themeColor="text1"/>
        </w:rPr>
        <w:t xml:space="preserve"> until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gave a statement that supported the state’s case, the police commissioner would not release her. </w:t>
      </w:r>
      <w:r w:rsidRPr="00B02AA5">
        <w:rPr>
          <w:rFonts w:ascii="Times New Roman" w:hAnsi="Times New Roman" w:cs="Times New Roman"/>
          <w:color w:val="000000" w:themeColor="text1"/>
        </w:rPr>
        <w:t xml:space="preserve">To try to make prisoners give up valuable information and help the state’s case, the interrogators used torture, manipulation, and deceit. The policemen would physically, mentally, and emotionally wear down subjects in a multitude of ways. Solitary confinement was only the first </w:t>
      </w:r>
      <w:r w:rsidRPr="00B02AA5">
        <w:rPr>
          <w:rFonts w:ascii="Times New Roman" w:hAnsi="Times New Roman" w:cs="Times New Roman"/>
          <w:color w:val="000000" w:themeColor="text1"/>
        </w:rPr>
        <w:lastRenderedPageBreak/>
        <w:t xml:space="preserve">step in the torture process for them. </w:t>
      </w:r>
      <w:r w:rsidR="007E4969" w:rsidRPr="00B02AA5">
        <w:rPr>
          <w:rFonts w:ascii="Times New Roman" w:hAnsi="Times New Roman" w:cs="Times New Roman"/>
          <w:color w:val="000000" w:themeColor="text1"/>
        </w:rPr>
        <w:t>Throughout the interrogation</w:t>
      </w:r>
      <w:r w:rsidR="00EF51CF" w:rsidRPr="00B02AA5">
        <w:rPr>
          <w:rFonts w:ascii="Times New Roman" w:hAnsi="Times New Roman" w:cs="Times New Roman"/>
          <w:color w:val="000000" w:themeColor="text1"/>
        </w:rPr>
        <w:t>s</w:t>
      </w:r>
      <w:r w:rsidR="007E4969" w:rsidRPr="00B02AA5">
        <w:rPr>
          <w:rFonts w:ascii="Times New Roman" w:hAnsi="Times New Roman" w:cs="Times New Roman"/>
          <w:color w:val="000000" w:themeColor="text1"/>
        </w:rPr>
        <w:t xml:space="preserve">,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7E4969" w:rsidRPr="00B02AA5">
        <w:rPr>
          <w:rFonts w:ascii="Times New Roman" w:hAnsi="Times New Roman" w:cs="Times New Roman"/>
          <w:color w:val="000000" w:themeColor="text1"/>
        </w:rPr>
        <w:t xml:space="preserve"> was forced</w:t>
      </w:r>
      <w:r w:rsidR="00443EFE">
        <w:rPr>
          <w:rFonts w:ascii="Times New Roman" w:hAnsi="Times New Roman" w:cs="Times New Roman"/>
          <w:color w:val="000000" w:themeColor="text1"/>
        </w:rPr>
        <w:t xml:space="preserve"> by officers</w:t>
      </w:r>
      <w:r w:rsidR="007E4969" w:rsidRPr="00B02AA5">
        <w:rPr>
          <w:rFonts w:ascii="Times New Roman" w:hAnsi="Times New Roman" w:cs="Times New Roman"/>
          <w:color w:val="000000" w:themeColor="text1"/>
        </w:rPr>
        <w:t xml:space="preserve"> to stand up all day and night</w:t>
      </w:r>
      <w:r w:rsidR="00443EFE">
        <w:rPr>
          <w:rFonts w:ascii="Times New Roman" w:hAnsi="Times New Roman" w:cs="Times New Roman"/>
          <w:color w:val="000000" w:themeColor="text1"/>
        </w:rPr>
        <w:t xml:space="preserve"> </w:t>
      </w:r>
      <w:r w:rsidR="00443EFE" w:rsidRPr="00B02AA5">
        <w:rPr>
          <w:rFonts w:ascii="Times New Roman" w:hAnsi="Times New Roman" w:cs="Times New Roman"/>
          <w:color w:val="000000" w:themeColor="text1"/>
        </w:rPr>
        <w:t>in the interrogation room</w:t>
      </w:r>
      <w:r w:rsidR="007E4969" w:rsidRPr="00B02AA5">
        <w:rPr>
          <w:rFonts w:ascii="Times New Roman" w:hAnsi="Times New Roman" w:cs="Times New Roman"/>
          <w:color w:val="000000" w:themeColor="text1"/>
        </w:rPr>
        <w:t xml:space="preserve"> without food or water.</w:t>
      </w:r>
      <w:r w:rsidR="001D1669" w:rsidRPr="00B02AA5">
        <w:rPr>
          <w:rFonts w:ascii="Times New Roman" w:hAnsi="Times New Roman" w:cs="Times New Roman"/>
          <w:color w:val="000000" w:themeColor="text1"/>
        </w:rPr>
        <w:t xml:space="preserve"> In the room there were bricks that some prisoners were forced to stand on during interrogations as another means of torture. </w:t>
      </w:r>
      <w:r w:rsidR="007E4969" w:rsidRPr="00B02AA5">
        <w:rPr>
          <w:rFonts w:ascii="Times New Roman" w:hAnsi="Times New Roman" w:cs="Times New Roman"/>
          <w:color w:val="000000" w:themeColor="text1"/>
        </w:rPr>
        <w:t>Fifteen to twenty policemen came in</w:t>
      </w:r>
      <w:r w:rsidRPr="00B02AA5">
        <w:rPr>
          <w:rFonts w:ascii="Times New Roman" w:hAnsi="Times New Roman" w:cs="Times New Roman"/>
          <w:color w:val="000000" w:themeColor="text1"/>
        </w:rPr>
        <w:t xml:space="preserve"> and out of</w:t>
      </w:r>
      <w:r w:rsidR="007E4969" w:rsidRPr="00B02AA5">
        <w:rPr>
          <w:rFonts w:ascii="Times New Roman" w:hAnsi="Times New Roman" w:cs="Times New Roman"/>
          <w:color w:val="000000" w:themeColor="text1"/>
        </w:rPr>
        <w:t xml:space="preserve"> the room to question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 and they seemed to be purposefully confusing her</w:t>
      </w:r>
      <w:r w:rsidR="001C7340" w:rsidRPr="00B02AA5">
        <w:rPr>
          <w:rFonts w:ascii="Times New Roman" w:hAnsi="Times New Roman" w:cs="Times New Roman"/>
          <w:color w:val="000000" w:themeColor="text1"/>
        </w:rPr>
        <w:t xml:space="preserve">. </w:t>
      </w:r>
      <w:r w:rsidR="007E4969" w:rsidRPr="00B02AA5">
        <w:rPr>
          <w:rFonts w:ascii="Times New Roman" w:hAnsi="Times New Roman" w:cs="Times New Roman"/>
          <w:color w:val="000000" w:themeColor="text1"/>
        </w:rPr>
        <w:t xml:space="preserve">The policemen already knew intimate details about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7E4969" w:rsidRPr="00B02AA5">
        <w:rPr>
          <w:rFonts w:ascii="Times New Roman" w:hAnsi="Times New Roman" w:cs="Times New Roman"/>
          <w:color w:val="000000" w:themeColor="text1"/>
        </w:rPr>
        <w:t>’s personal life and her career with the ANC.</w:t>
      </w:r>
      <w:r w:rsidR="001C7340" w:rsidRPr="00B02AA5">
        <w:rPr>
          <w:rFonts w:ascii="Times New Roman" w:hAnsi="Times New Roman" w:cs="Times New Roman"/>
          <w:color w:val="000000" w:themeColor="text1"/>
        </w:rPr>
        <w:t xml:space="preserve"> It was apparent to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1C7340" w:rsidRPr="00B02AA5">
        <w:rPr>
          <w:rFonts w:ascii="Times New Roman" w:hAnsi="Times New Roman" w:cs="Times New Roman"/>
          <w:color w:val="000000" w:themeColor="text1"/>
        </w:rPr>
        <w:t xml:space="preserve"> by the information the officers knew about her that they had done research and planned how they were going to target her. </w:t>
      </w:r>
      <w:r w:rsidR="007E4969" w:rsidRPr="00B02AA5">
        <w:rPr>
          <w:rFonts w:ascii="Times New Roman" w:hAnsi="Times New Roman" w:cs="Times New Roman"/>
          <w:color w:val="000000" w:themeColor="text1"/>
        </w:rPr>
        <w:t xml:space="preserve">The information </w:t>
      </w:r>
      <w:r w:rsidR="001C7340" w:rsidRPr="00B02AA5">
        <w:rPr>
          <w:rFonts w:ascii="Times New Roman" w:hAnsi="Times New Roman" w:cs="Times New Roman"/>
          <w:color w:val="000000" w:themeColor="text1"/>
        </w:rPr>
        <w:t xml:space="preserve">had been </w:t>
      </w:r>
      <w:r w:rsidR="007E4969" w:rsidRPr="00B02AA5">
        <w:rPr>
          <w:rFonts w:ascii="Times New Roman" w:hAnsi="Times New Roman" w:cs="Times New Roman"/>
          <w:color w:val="000000" w:themeColor="text1"/>
        </w:rPr>
        <w:t xml:space="preserve">gathered through </w:t>
      </w:r>
      <w:r w:rsidR="001C7340" w:rsidRPr="00B02AA5">
        <w:rPr>
          <w:rFonts w:ascii="Times New Roman" w:hAnsi="Times New Roman" w:cs="Times New Roman"/>
          <w:color w:val="000000" w:themeColor="text1"/>
        </w:rPr>
        <w:t>the state’s</w:t>
      </w:r>
      <w:r w:rsidR="007E4969" w:rsidRPr="00B02AA5">
        <w:rPr>
          <w:rFonts w:ascii="Times New Roman" w:hAnsi="Times New Roman" w:cs="Times New Roman"/>
          <w:color w:val="000000" w:themeColor="text1"/>
        </w:rPr>
        <w:t xml:space="preserve"> network of informers and through torturous extraction from </w:t>
      </w:r>
      <w:r w:rsidR="00A04E48" w:rsidRPr="00B02AA5">
        <w:rPr>
          <w:rFonts w:ascii="Times New Roman" w:hAnsi="Times New Roman" w:cs="Times New Roman"/>
          <w:color w:val="000000" w:themeColor="text1"/>
        </w:rPr>
        <w:t xml:space="preserve">other </w:t>
      </w:r>
      <w:r w:rsidR="001C7340" w:rsidRPr="00B02AA5">
        <w:rPr>
          <w:rFonts w:ascii="Times New Roman" w:hAnsi="Times New Roman" w:cs="Times New Roman"/>
          <w:color w:val="000000" w:themeColor="text1"/>
        </w:rPr>
        <w:t>detainees who were involved in ANC underground operations</w:t>
      </w:r>
      <w:r w:rsidR="007E4969" w:rsidRPr="00B02AA5">
        <w:rPr>
          <w:rFonts w:ascii="Times New Roman" w:hAnsi="Times New Roman" w:cs="Times New Roman"/>
          <w:color w:val="000000" w:themeColor="text1"/>
        </w:rPr>
        <w:t>.</w:t>
      </w:r>
      <w:r w:rsidR="00EF51CF" w:rsidRPr="00B02AA5">
        <w:rPr>
          <w:rFonts w:ascii="Times New Roman" w:hAnsi="Times New Roman" w:cs="Times New Roman"/>
          <w:color w:val="000000" w:themeColor="text1"/>
        </w:rPr>
        <w:t xml:space="preserve"> </w:t>
      </w:r>
      <w:r w:rsidR="00A04E48" w:rsidRPr="00B02AA5">
        <w:rPr>
          <w:rFonts w:ascii="Times New Roman" w:hAnsi="Times New Roman" w:cs="Times New Roman"/>
          <w:color w:val="000000" w:themeColor="text1"/>
        </w:rPr>
        <w:t xml:space="preserve">The policemen wanted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to be a state witness in the trial and give evidence against the other accused. In </w:t>
      </w:r>
      <w:r w:rsidRPr="00B02AA5">
        <w:rPr>
          <w:rFonts w:ascii="Times New Roman" w:hAnsi="Times New Roman" w:cs="Times New Roman"/>
          <w:color w:val="000000" w:themeColor="text1"/>
        </w:rPr>
        <w:t>attempts</w:t>
      </w:r>
      <w:r w:rsidR="00A04E48" w:rsidRPr="00B02AA5">
        <w:rPr>
          <w:rFonts w:ascii="Times New Roman" w:hAnsi="Times New Roman" w:cs="Times New Roman"/>
          <w:color w:val="000000" w:themeColor="text1"/>
        </w:rPr>
        <w:t xml:space="preserve"> to persuade and incentivize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to act against her comrades and the cause, the</w:t>
      </w:r>
      <w:r w:rsidRPr="00B02AA5">
        <w:rPr>
          <w:rFonts w:ascii="Times New Roman" w:hAnsi="Times New Roman" w:cs="Times New Roman"/>
          <w:color w:val="000000" w:themeColor="text1"/>
        </w:rPr>
        <w:t xml:space="preserve"> policemen</w:t>
      </w:r>
      <w:r w:rsidR="00A04E48" w:rsidRPr="00B02AA5">
        <w:rPr>
          <w:rFonts w:ascii="Times New Roman" w:hAnsi="Times New Roman" w:cs="Times New Roman"/>
          <w:color w:val="000000" w:themeColor="text1"/>
        </w:rPr>
        <w:t xml:space="preserve"> tried to offer her a better life. They tried to make her feel as though they were not against her or Africans, but against communism. They offered to give her a new identity and a job outside of the country. If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agreed to give evidence, she would be free to join her white fiancé outside of the country, somewhere where apartheid laws did</w:t>
      </w:r>
      <w:r w:rsidR="00DF7DCC">
        <w:rPr>
          <w:rFonts w:ascii="Times New Roman" w:hAnsi="Times New Roman" w:cs="Times New Roman"/>
          <w:color w:val="000000" w:themeColor="text1"/>
        </w:rPr>
        <w:t xml:space="preserve"> </w:t>
      </w:r>
      <w:r w:rsidR="00A04E48" w:rsidRPr="00B02AA5">
        <w:rPr>
          <w:rFonts w:ascii="Times New Roman" w:hAnsi="Times New Roman" w:cs="Times New Roman"/>
          <w:color w:val="000000" w:themeColor="text1"/>
        </w:rPr>
        <w:t>n</w:t>
      </w:r>
      <w:r w:rsidR="00DF7DCC">
        <w:rPr>
          <w:rFonts w:ascii="Times New Roman" w:hAnsi="Times New Roman" w:cs="Times New Roman"/>
          <w:color w:val="000000" w:themeColor="text1"/>
        </w:rPr>
        <w:t>o</w:t>
      </w:r>
      <w:r w:rsidR="00A04E48" w:rsidRPr="00B02AA5">
        <w:rPr>
          <w:rFonts w:ascii="Times New Roman" w:hAnsi="Times New Roman" w:cs="Times New Roman"/>
          <w:color w:val="000000" w:themeColor="text1"/>
        </w:rPr>
        <w:t>t make it illegal for them to be together. She was also told that the other accused had given evidence and were willing to work for the state.</w:t>
      </w:r>
      <w:r w:rsidRPr="00B02AA5">
        <w:rPr>
          <w:rFonts w:ascii="Times New Roman" w:hAnsi="Times New Roman" w:cs="Times New Roman"/>
          <w:color w:val="000000" w:themeColor="text1"/>
        </w:rPr>
        <w:t xml:space="preserve"> The policemen tried to use her own personal information against her and attempted to paint a</w:t>
      </w:r>
      <w:r w:rsidR="00BE65C3" w:rsidRPr="00B02AA5">
        <w:rPr>
          <w:rFonts w:ascii="Times New Roman" w:hAnsi="Times New Roman" w:cs="Times New Roman"/>
          <w:color w:val="000000" w:themeColor="text1"/>
        </w:rPr>
        <w:t>n</w:t>
      </w:r>
      <w:r w:rsidRPr="00B02AA5">
        <w:rPr>
          <w:rFonts w:ascii="Times New Roman" w:hAnsi="Times New Roman" w:cs="Times New Roman"/>
          <w:color w:val="000000" w:themeColor="text1"/>
        </w:rPr>
        <w:t xml:space="preserve"> irresistibly pretty picture of what could be if she just gave them what they wanted. </w:t>
      </w:r>
      <w:r w:rsidR="00B02AA5">
        <w:rPr>
          <w:rFonts w:ascii="Times New Roman" w:hAnsi="Times New Roman" w:cs="Times New Roman"/>
          <w:color w:val="000000" w:themeColor="text1"/>
        </w:rPr>
        <w:t xml:space="preserve">At one point, the officers even brought in a three-year-old toddler the same age as her son to strike her emotionally. </w:t>
      </w:r>
      <w:r w:rsidRPr="00B02AA5">
        <w:rPr>
          <w:rFonts w:ascii="Times New Roman" w:hAnsi="Times New Roman" w:cs="Times New Roman"/>
          <w:color w:val="000000" w:themeColor="text1"/>
        </w:rPr>
        <w:t xml:space="preserve">Through the long and harrowing interrogations, </w:t>
      </w:r>
      <w:proofErr w:type="spellStart"/>
      <w:r w:rsidR="00972446">
        <w:rPr>
          <w:rFonts w:ascii="Times New Roman" w:hAnsi="Times New Roman" w:cs="Times New Roman"/>
          <w:color w:val="000000" w:themeColor="text1"/>
        </w:rPr>
        <w:lastRenderedPageBreak/>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 relentlessly </w:t>
      </w:r>
      <w:r w:rsidR="00B02AA5">
        <w:rPr>
          <w:rFonts w:ascii="Times New Roman" w:hAnsi="Times New Roman" w:cs="Times New Roman"/>
          <w:color w:val="000000" w:themeColor="text1"/>
        </w:rPr>
        <w:t>remained undeterred</w:t>
      </w:r>
      <w:r w:rsidRPr="00B02AA5">
        <w:rPr>
          <w:rFonts w:ascii="Times New Roman" w:hAnsi="Times New Roman" w:cs="Times New Roman"/>
          <w:color w:val="000000" w:themeColor="text1"/>
        </w:rPr>
        <w:t xml:space="preserve"> and refused to give in to their manipulation</w:t>
      </w:r>
      <w:r w:rsidR="00A202EB">
        <w:rPr>
          <w:rFonts w:ascii="Times New Roman" w:hAnsi="Times New Roman" w:cs="Times New Roman"/>
          <w:color w:val="000000" w:themeColor="text1"/>
        </w:rPr>
        <w:t>.</w:t>
      </w:r>
      <w:r w:rsidR="00A202EB">
        <w:rPr>
          <w:rStyle w:val="FootnoteReference"/>
          <w:rFonts w:ascii="Times New Roman" w:hAnsi="Times New Roman" w:cs="Times New Roman"/>
          <w:color w:val="000000" w:themeColor="text1"/>
        </w:rPr>
        <w:footnoteReference w:id="12"/>
      </w:r>
    </w:p>
    <w:p w14:paraId="20B15246" w14:textId="7A84A10F" w:rsidR="00A04E48" w:rsidRPr="00B02AA5" w:rsidRDefault="00286D42" w:rsidP="00A04E48">
      <w:pPr>
        <w:pStyle w:val="ListParagraph"/>
        <w:spacing w:line="480" w:lineRule="auto"/>
        <w:ind w:left="0"/>
        <w:rPr>
          <w:rFonts w:ascii="Times New Roman" w:hAnsi="Times New Roman" w:cs="Times New Roman"/>
          <w:color w:val="000000" w:themeColor="text1"/>
        </w:rPr>
      </w:pPr>
      <w:r w:rsidRPr="00B02AA5">
        <w:rPr>
          <w:rFonts w:ascii="Times New Roman" w:hAnsi="Times New Roman" w:cs="Times New Roman"/>
          <w:color w:val="000000" w:themeColor="text1"/>
        </w:rPr>
        <w:tab/>
      </w:r>
      <w:r w:rsidR="00A04E48" w:rsidRPr="00B02AA5">
        <w:rPr>
          <w:rFonts w:ascii="Times New Roman" w:hAnsi="Times New Roman" w:cs="Times New Roman"/>
          <w:color w:val="000000" w:themeColor="text1"/>
        </w:rPr>
        <w:t xml:space="preserve">After a few weeks of being imprisoned at Pretoria Central Prison,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was transferred to Nylstroom Prison. Nylstroom was a women’s prison located in the Transvaal, north of Johannesburg. Some political prisoners there were not able to communicate with their families for years. The living conditions at Nylstroom were a slight improvement from Pretoria Central.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’s cell there was bigger than the one she was kept in at Pretoria.</w:t>
      </w:r>
      <w:r w:rsidR="00A202EB">
        <w:rPr>
          <w:rStyle w:val="FootnoteReference"/>
          <w:rFonts w:ascii="Times New Roman" w:hAnsi="Times New Roman" w:cs="Times New Roman"/>
          <w:color w:val="000000" w:themeColor="text1"/>
        </w:rPr>
        <w:footnoteReference w:id="13"/>
      </w:r>
      <w:r w:rsidR="00A04E48" w:rsidRPr="00B02AA5">
        <w:rPr>
          <w:rFonts w:ascii="Times New Roman" w:hAnsi="Times New Roman" w:cs="Times New Roman"/>
          <w:color w:val="000000" w:themeColor="text1"/>
        </w:rPr>
        <w:t xml:space="preserve"> Her cell had a bed with a mattress, starched sheets, a window, a table, and a chair. </w:t>
      </w:r>
      <w:r w:rsidRPr="00B02AA5">
        <w:rPr>
          <w:rFonts w:ascii="Times New Roman" w:hAnsi="Times New Roman" w:cs="Times New Roman"/>
          <w:color w:val="000000" w:themeColor="text1"/>
        </w:rPr>
        <w:t xml:space="preserve">She was still not allowed to talk to anyone and spent every day alone in her cell. She could not communicate with her young son, her fiancé, or anyone else. She had no idea what was going on in the outside world and she lived every day in agonizing oblivion. </w:t>
      </w:r>
      <w:r w:rsidR="00A04E48" w:rsidRPr="00B02AA5">
        <w:rPr>
          <w:rFonts w:ascii="Times New Roman" w:hAnsi="Times New Roman" w:cs="Times New Roman"/>
          <w:color w:val="000000" w:themeColor="text1"/>
        </w:rPr>
        <w:t xml:space="preserve">She was given books to read mainly of the crime and thriller genres. She was once given a book to read that she suspected was intended to encourage her to try to escape, which would have been nearly impossible and would have quickly led to her death.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of course was not fooled by this, but there were still times when the loneliness and depression of imprisonment </w:t>
      </w:r>
      <w:r w:rsidR="00CE062B">
        <w:rPr>
          <w:rFonts w:ascii="Times New Roman" w:hAnsi="Times New Roman" w:cs="Times New Roman"/>
          <w:color w:val="000000" w:themeColor="text1"/>
        </w:rPr>
        <w:t>engulfed</w:t>
      </w:r>
      <w:r w:rsidR="00A04E48" w:rsidRPr="00B02AA5">
        <w:rPr>
          <w:rFonts w:ascii="Times New Roman" w:hAnsi="Times New Roman" w:cs="Times New Roman"/>
          <w:color w:val="000000" w:themeColor="text1"/>
        </w:rPr>
        <w:t xml:space="preserve"> her and she longed for a way out. Though it was</w:t>
      </w:r>
      <w:r w:rsidR="00443EFE">
        <w:rPr>
          <w:rFonts w:ascii="Times New Roman" w:hAnsi="Times New Roman" w:cs="Times New Roman"/>
          <w:color w:val="000000" w:themeColor="text1"/>
        </w:rPr>
        <w:t xml:space="preserve"> no</w:t>
      </w:r>
      <w:r w:rsidR="00A04E48" w:rsidRPr="00B02AA5">
        <w:rPr>
          <w:rFonts w:ascii="Times New Roman" w:hAnsi="Times New Roman" w:cs="Times New Roman"/>
          <w:color w:val="000000" w:themeColor="text1"/>
        </w:rPr>
        <w:t xml:space="preserve">t truly an option to her, even the thought of suicide crossed her mind at times in the unbearable solitude and uncertainty. Sometimes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would play a game with herself that she called the “blindman” game in which she would close her eyes and pretend she was incapable of seeing the cell around her.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was not given opportunities to get proper exercise, but whenever she was allowed 30 minutes to jump around by herself in an isolated yard, she did</w:t>
      </w:r>
      <w:r w:rsidR="00CE062B">
        <w:rPr>
          <w:rFonts w:ascii="Times New Roman" w:hAnsi="Times New Roman" w:cs="Times New Roman"/>
          <w:color w:val="000000" w:themeColor="text1"/>
        </w:rPr>
        <w:t xml:space="preserve"> no</w:t>
      </w:r>
      <w:r w:rsidR="00A04E48" w:rsidRPr="00B02AA5">
        <w:rPr>
          <w:rFonts w:ascii="Times New Roman" w:hAnsi="Times New Roman" w:cs="Times New Roman"/>
          <w:color w:val="000000" w:themeColor="text1"/>
        </w:rPr>
        <w:t xml:space="preserve">t have the strength nor the motivation to do anything. </w:t>
      </w:r>
      <w:r w:rsidR="00A04E48" w:rsidRPr="00B02AA5">
        <w:rPr>
          <w:rFonts w:ascii="Times New Roman" w:hAnsi="Times New Roman" w:cs="Times New Roman"/>
          <w:color w:val="000000" w:themeColor="text1"/>
        </w:rPr>
        <w:lastRenderedPageBreak/>
        <w:t>Instead she would sit and watch the red ants that crawled around the ground. It was one of the very few things that brought her any joy while she was in confinement.</w:t>
      </w:r>
      <w:r w:rsidR="00CE062B">
        <w:rPr>
          <w:rStyle w:val="FootnoteReference"/>
          <w:rFonts w:ascii="Times New Roman" w:hAnsi="Times New Roman" w:cs="Times New Roman"/>
          <w:color w:val="000000" w:themeColor="text1"/>
        </w:rPr>
        <w:footnoteReference w:id="14"/>
      </w:r>
      <w:r w:rsidR="00A04E48" w:rsidRPr="00B02AA5">
        <w:rPr>
          <w:rFonts w:ascii="Times New Roman" w:hAnsi="Times New Roman" w:cs="Times New Roman"/>
          <w:color w:val="000000" w:themeColor="text1"/>
        </w:rPr>
        <w:t xml:space="preserve"> </w:t>
      </w:r>
    </w:p>
    <w:p w14:paraId="72CA7931" w14:textId="25426D42" w:rsidR="00BE65C3" w:rsidRPr="00B02AA5" w:rsidRDefault="00286D42" w:rsidP="00A04E48">
      <w:pPr>
        <w:pStyle w:val="ListParagraph"/>
        <w:spacing w:line="480" w:lineRule="auto"/>
        <w:ind w:left="0"/>
        <w:rPr>
          <w:rFonts w:ascii="Times New Roman" w:hAnsi="Times New Roman" w:cs="Times New Roman"/>
          <w:color w:val="000000" w:themeColor="text1"/>
        </w:rPr>
      </w:pPr>
      <w:r w:rsidRPr="00B02AA5">
        <w:rPr>
          <w:rFonts w:ascii="Times New Roman" w:hAnsi="Times New Roman" w:cs="Times New Roman"/>
          <w:color w:val="000000" w:themeColor="text1"/>
        </w:rPr>
        <w:tab/>
      </w:r>
      <w:r w:rsidR="00A04E48" w:rsidRPr="00B02AA5">
        <w:rPr>
          <w:rFonts w:ascii="Times New Roman" w:hAnsi="Times New Roman" w:cs="Times New Roman"/>
          <w:color w:val="000000" w:themeColor="text1"/>
        </w:rPr>
        <w:t xml:space="preserve">After a countless number of weeks,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was taken back to Pretoria Central Prison. </w:t>
      </w:r>
      <w:r w:rsidRPr="00B02AA5">
        <w:rPr>
          <w:rFonts w:ascii="Times New Roman" w:hAnsi="Times New Roman" w:cs="Times New Roman"/>
          <w:color w:val="000000" w:themeColor="text1"/>
        </w:rPr>
        <w:t xml:space="preserve">It had been </w:t>
      </w:r>
      <w:r w:rsidR="009B4AFE">
        <w:rPr>
          <w:rFonts w:ascii="Times New Roman" w:hAnsi="Times New Roman" w:cs="Times New Roman"/>
          <w:color w:val="000000" w:themeColor="text1"/>
        </w:rPr>
        <w:t>seven</w:t>
      </w:r>
      <w:r w:rsidRPr="00B02AA5">
        <w:rPr>
          <w:rFonts w:ascii="Times New Roman" w:hAnsi="Times New Roman" w:cs="Times New Roman"/>
          <w:color w:val="000000" w:themeColor="text1"/>
        </w:rPr>
        <w:t xml:space="preserve"> months since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 was detained at her home and put in solitary confinement. </w:t>
      </w:r>
      <w:r w:rsidR="00A04E48" w:rsidRPr="00B02AA5">
        <w:rPr>
          <w:rFonts w:ascii="Times New Roman" w:hAnsi="Times New Roman" w:cs="Times New Roman"/>
          <w:color w:val="000000" w:themeColor="text1"/>
        </w:rPr>
        <w:t xml:space="preserve">She was placed back in the same cell she occupied before. She noticed that the name of her comrade and friend, </w:t>
      </w:r>
      <w:proofErr w:type="spellStart"/>
      <w:r w:rsidR="00A04E48" w:rsidRPr="00B02AA5">
        <w:rPr>
          <w:rFonts w:ascii="Times New Roman" w:hAnsi="Times New Roman" w:cs="Times New Roman"/>
          <w:color w:val="000000" w:themeColor="text1"/>
        </w:rPr>
        <w:t>Shanthie</w:t>
      </w:r>
      <w:proofErr w:type="spellEnd"/>
      <w:r w:rsidR="00A04E48" w:rsidRPr="00B02AA5">
        <w:rPr>
          <w:rFonts w:ascii="Times New Roman" w:hAnsi="Times New Roman" w:cs="Times New Roman"/>
          <w:color w:val="000000" w:themeColor="text1"/>
        </w:rPr>
        <w:t xml:space="preserve"> Naidoo, was written on the wall confirming that she had been detained as well. That afternoon,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A04E48" w:rsidRPr="00B02AA5">
        <w:rPr>
          <w:rFonts w:ascii="Times New Roman" w:hAnsi="Times New Roman" w:cs="Times New Roman"/>
          <w:color w:val="000000" w:themeColor="text1"/>
        </w:rPr>
        <w:t xml:space="preserve"> and four other women were taken out of their cells. The four women were Winne Mandela, Rita </w:t>
      </w:r>
      <w:proofErr w:type="spellStart"/>
      <w:r w:rsidR="00A04E48" w:rsidRPr="00B02AA5">
        <w:rPr>
          <w:rFonts w:ascii="Times New Roman" w:hAnsi="Times New Roman" w:cs="Times New Roman"/>
          <w:color w:val="000000" w:themeColor="text1"/>
        </w:rPr>
        <w:t>Ndzanga</w:t>
      </w:r>
      <w:proofErr w:type="spellEnd"/>
      <w:r w:rsidR="00A04E48" w:rsidRPr="00B02AA5">
        <w:rPr>
          <w:rFonts w:ascii="Times New Roman" w:hAnsi="Times New Roman" w:cs="Times New Roman"/>
          <w:color w:val="000000" w:themeColor="text1"/>
        </w:rPr>
        <w:t xml:space="preserve">, </w:t>
      </w:r>
      <w:hyperlink r:id="rId20" w:history="1">
        <w:r w:rsidR="00A04E48" w:rsidRPr="00D91D41">
          <w:rPr>
            <w:rStyle w:val="Hyperlink"/>
            <w:rFonts w:ascii="Times New Roman" w:hAnsi="Times New Roman" w:cs="Times New Roman"/>
          </w:rPr>
          <w:t>Martha Dhlamini</w:t>
        </w:r>
      </w:hyperlink>
      <w:r w:rsidR="00A04E48" w:rsidRPr="00B02AA5">
        <w:rPr>
          <w:rFonts w:ascii="Times New Roman" w:hAnsi="Times New Roman" w:cs="Times New Roman"/>
          <w:color w:val="000000" w:themeColor="text1"/>
        </w:rPr>
        <w:t xml:space="preserve">, and Thokozile </w:t>
      </w:r>
      <w:proofErr w:type="spellStart"/>
      <w:r w:rsidR="00A04E48" w:rsidRPr="00B02AA5">
        <w:rPr>
          <w:rFonts w:ascii="Times New Roman" w:hAnsi="Times New Roman" w:cs="Times New Roman"/>
          <w:color w:val="000000" w:themeColor="text1"/>
        </w:rPr>
        <w:t>Mngoma</w:t>
      </w:r>
      <w:proofErr w:type="spellEnd"/>
      <w:r w:rsidR="00A04E48" w:rsidRPr="00B02AA5">
        <w:rPr>
          <w:rFonts w:ascii="Times New Roman" w:hAnsi="Times New Roman" w:cs="Times New Roman"/>
          <w:color w:val="000000" w:themeColor="text1"/>
        </w:rPr>
        <w:t xml:space="preserve">. </w:t>
      </w:r>
      <w:r w:rsidR="007175D2" w:rsidRPr="00B02AA5">
        <w:rPr>
          <w:rFonts w:ascii="Times New Roman" w:hAnsi="Times New Roman" w:cs="Times New Roman"/>
          <w:color w:val="000000" w:themeColor="text1"/>
        </w:rPr>
        <w:t xml:space="preserve">It was a joyous moment when the women saw one another and were able to hug each other tightly. </w:t>
      </w:r>
      <w:proofErr w:type="spellStart"/>
      <w:r w:rsidR="007175D2" w:rsidRPr="00B02AA5">
        <w:rPr>
          <w:rFonts w:ascii="Times New Roman" w:hAnsi="Times New Roman" w:cs="Times New Roman"/>
          <w:color w:val="000000" w:themeColor="text1"/>
        </w:rPr>
        <w:t>Shanthie</w:t>
      </w:r>
      <w:proofErr w:type="spellEnd"/>
      <w:r w:rsidR="00CE062B">
        <w:rPr>
          <w:rFonts w:ascii="Times New Roman" w:hAnsi="Times New Roman" w:cs="Times New Roman"/>
          <w:color w:val="000000" w:themeColor="text1"/>
        </w:rPr>
        <w:t xml:space="preserve"> Naidoo</w:t>
      </w:r>
      <w:r w:rsidR="007175D2" w:rsidRPr="00B02AA5">
        <w:rPr>
          <w:rFonts w:ascii="Times New Roman" w:hAnsi="Times New Roman" w:cs="Times New Roman"/>
          <w:color w:val="000000" w:themeColor="text1"/>
        </w:rPr>
        <w:t xml:space="preserve"> was in interrogation at the time, still be</w:t>
      </w:r>
      <w:r w:rsidR="00CE062B">
        <w:rPr>
          <w:rFonts w:ascii="Times New Roman" w:hAnsi="Times New Roman" w:cs="Times New Roman"/>
          <w:color w:val="000000" w:themeColor="text1"/>
        </w:rPr>
        <w:t>ing</w:t>
      </w:r>
      <w:r w:rsidR="007175D2" w:rsidRPr="00B02AA5">
        <w:rPr>
          <w:rFonts w:ascii="Times New Roman" w:hAnsi="Times New Roman" w:cs="Times New Roman"/>
          <w:color w:val="000000" w:themeColor="text1"/>
        </w:rPr>
        <w:t xml:space="preserve"> persuaded </w:t>
      </w:r>
      <w:r w:rsidR="00CE062B">
        <w:rPr>
          <w:rFonts w:ascii="Times New Roman" w:hAnsi="Times New Roman" w:cs="Times New Roman"/>
          <w:color w:val="000000" w:themeColor="text1"/>
        </w:rPr>
        <w:t xml:space="preserve">by officers </w:t>
      </w:r>
      <w:r w:rsidR="007175D2" w:rsidRPr="00B02AA5">
        <w:rPr>
          <w:rFonts w:ascii="Times New Roman" w:hAnsi="Times New Roman" w:cs="Times New Roman"/>
          <w:color w:val="000000" w:themeColor="text1"/>
        </w:rPr>
        <w:t>to give evidence against the other</w:t>
      </w:r>
      <w:r w:rsidR="00CE062B">
        <w:rPr>
          <w:rFonts w:ascii="Times New Roman" w:hAnsi="Times New Roman" w:cs="Times New Roman"/>
          <w:color w:val="000000" w:themeColor="text1"/>
        </w:rPr>
        <w:t xml:space="preserve"> accused</w:t>
      </w:r>
      <w:r w:rsidR="007175D2" w:rsidRPr="00B02AA5">
        <w:rPr>
          <w:rFonts w:ascii="Times New Roman" w:hAnsi="Times New Roman" w:cs="Times New Roman"/>
          <w:color w:val="000000" w:themeColor="text1"/>
        </w:rPr>
        <w:t>.</w:t>
      </w:r>
      <w:r w:rsidR="00A202EB">
        <w:rPr>
          <w:rStyle w:val="FootnoteReference"/>
          <w:rFonts w:ascii="Times New Roman" w:hAnsi="Times New Roman" w:cs="Times New Roman"/>
          <w:color w:val="000000" w:themeColor="text1"/>
        </w:rPr>
        <w:footnoteReference w:id="15"/>
      </w:r>
      <w:r w:rsidR="00BE65C3" w:rsidRPr="00B02AA5">
        <w:rPr>
          <w:rFonts w:ascii="Times New Roman" w:hAnsi="Times New Roman" w:cs="Times New Roman"/>
          <w:color w:val="000000" w:themeColor="text1"/>
        </w:rPr>
        <w:t xml:space="preserve"> The next day the group of women went to court and were once again detained for another </w:t>
      </w:r>
      <w:r w:rsidR="009B4AFE">
        <w:rPr>
          <w:rFonts w:ascii="Times New Roman" w:hAnsi="Times New Roman" w:cs="Times New Roman"/>
          <w:color w:val="000000" w:themeColor="text1"/>
        </w:rPr>
        <w:t>four</w:t>
      </w:r>
      <w:r w:rsidR="00BE65C3" w:rsidRPr="00B02AA5">
        <w:rPr>
          <w:rFonts w:ascii="Times New Roman" w:hAnsi="Times New Roman" w:cs="Times New Roman"/>
          <w:color w:val="000000" w:themeColor="text1"/>
        </w:rPr>
        <w:t xml:space="preserve"> months</w:t>
      </w:r>
      <w:r w:rsidR="00A202EB">
        <w:rPr>
          <w:rFonts w:ascii="Times New Roman" w:hAnsi="Times New Roman" w:cs="Times New Roman"/>
          <w:color w:val="000000" w:themeColor="text1"/>
        </w:rPr>
        <w:t>.</w:t>
      </w:r>
      <w:r w:rsidR="00A202EB">
        <w:rPr>
          <w:rStyle w:val="FootnoteReference"/>
          <w:rFonts w:ascii="Times New Roman" w:hAnsi="Times New Roman" w:cs="Times New Roman"/>
          <w:color w:val="000000" w:themeColor="text1"/>
        </w:rPr>
        <w:footnoteReference w:id="16"/>
      </w:r>
      <w:r w:rsidR="00A202EB">
        <w:rPr>
          <w:rFonts w:ascii="Times New Roman" w:hAnsi="Times New Roman" w:cs="Times New Roman"/>
          <w:color w:val="000000" w:themeColor="text1"/>
        </w:rPr>
        <w:t xml:space="preserve"> </w:t>
      </w:r>
      <w:r w:rsidR="00BE65C3" w:rsidRPr="00B02AA5">
        <w:rPr>
          <w:rFonts w:ascii="Times New Roman" w:hAnsi="Times New Roman" w:cs="Times New Roman"/>
          <w:color w:val="000000" w:themeColor="text1"/>
        </w:rPr>
        <w:t xml:space="preserve"> </w:t>
      </w:r>
    </w:p>
    <w:p w14:paraId="433F33E4" w14:textId="1BAFE17A" w:rsidR="005314B0" w:rsidRPr="006C21E8" w:rsidRDefault="00BE65C3" w:rsidP="005314B0">
      <w:pPr>
        <w:pStyle w:val="ListParagraph"/>
        <w:spacing w:line="480" w:lineRule="auto"/>
        <w:ind w:left="0"/>
        <w:rPr>
          <w:rFonts w:ascii="Times New Roman" w:hAnsi="Times New Roman" w:cs="Times New Roman"/>
          <w:color w:val="000000" w:themeColor="text1"/>
        </w:rPr>
      </w:pPr>
      <w:r w:rsidRPr="00B02AA5">
        <w:rPr>
          <w:rFonts w:ascii="Times New Roman" w:hAnsi="Times New Roman" w:cs="Times New Roman"/>
          <w:color w:val="000000" w:themeColor="text1"/>
        </w:rPr>
        <w:tab/>
        <w:t xml:space="preserve">The last </w:t>
      </w:r>
      <w:r w:rsidR="009B4AFE">
        <w:rPr>
          <w:rFonts w:ascii="Times New Roman" w:hAnsi="Times New Roman" w:cs="Times New Roman"/>
          <w:color w:val="000000" w:themeColor="text1"/>
        </w:rPr>
        <w:t>four</w:t>
      </w:r>
      <w:r w:rsidRPr="00B02AA5">
        <w:rPr>
          <w:rFonts w:ascii="Times New Roman" w:hAnsi="Times New Roman" w:cs="Times New Roman"/>
          <w:color w:val="000000" w:themeColor="text1"/>
        </w:rPr>
        <w:t xml:space="preserve"> months of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’s detainment were no better than the previous months.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 occupied her original confinement cell at Pretoria Central for the entirety of that time.</w:t>
      </w:r>
      <w:r w:rsidR="006C21E8">
        <w:rPr>
          <w:rStyle w:val="FootnoteReference"/>
          <w:rFonts w:ascii="Times New Roman" w:hAnsi="Times New Roman" w:cs="Times New Roman"/>
          <w:color w:val="000000" w:themeColor="text1"/>
        </w:rPr>
        <w:footnoteReference w:id="17"/>
      </w:r>
      <w:r w:rsidRPr="00B02AA5">
        <w:rPr>
          <w:rFonts w:ascii="Times New Roman" w:hAnsi="Times New Roman" w:cs="Times New Roman"/>
          <w:color w:val="000000" w:themeColor="text1"/>
        </w:rPr>
        <w:t xml:space="preserve"> She still had no contact with the other prisoners and had even fewer opportunities to exercise outside of her cell. Her cell remained uncleaned and virtually empty. The feeling of overwhelming loneliness persisted and this time there were no ants to preoccupy her mind. Some nights she would hear screams coming from other prisoners, dogs barking, and guards running towards the screaming, the sounds of prisoners being whipped, and more terrorful screams. All day and night, there was the constant sound of babies crying. Some women prisoners had small babies and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 suspected that babies were left alone </w:t>
      </w:r>
      <w:r w:rsidRPr="00B02AA5">
        <w:rPr>
          <w:rFonts w:ascii="Times New Roman" w:hAnsi="Times New Roman" w:cs="Times New Roman"/>
          <w:color w:val="000000" w:themeColor="text1"/>
        </w:rPr>
        <w:lastRenderedPageBreak/>
        <w:t>in cells crying while their mothers went to work. When condemned prisoners were going to be hanged, she would hear singing coming from the men’s section early in the morning.</w:t>
      </w:r>
      <w:r w:rsidR="006C21E8">
        <w:rPr>
          <w:rStyle w:val="FootnoteReference"/>
          <w:rFonts w:ascii="Times New Roman" w:hAnsi="Times New Roman" w:cs="Times New Roman"/>
          <w:color w:val="000000" w:themeColor="text1"/>
        </w:rPr>
        <w:footnoteReference w:id="18"/>
      </w:r>
      <w:r w:rsidRPr="00B02AA5">
        <w:rPr>
          <w:rFonts w:ascii="Times New Roman" w:hAnsi="Times New Roman" w:cs="Times New Roman"/>
          <w:color w:val="000000" w:themeColor="text1"/>
        </w:rPr>
        <w:t xml:space="preserve"> After the retrial took place,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 was finally released from prison on September 14, 1970.</w:t>
      </w:r>
      <w:r w:rsidR="006C21E8">
        <w:rPr>
          <w:rStyle w:val="FootnoteReference"/>
          <w:rFonts w:ascii="Times New Roman" w:hAnsi="Times New Roman" w:cs="Times New Roman"/>
          <w:color w:val="000000" w:themeColor="text1"/>
        </w:rPr>
        <w:footnoteReference w:id="19"/>
      </w:r>
    </w:p>
    <w:p w14:paraId="2FD7D331" w14:textId="7CFECDA3" w:rsidR="005314B0" w:rsidRPr="00B02AA5" w:rsidRDefault="00BE65C3" w:rsidP="005314B0">
      <w:pPr>
        <w:pStyle w:val="ListParagraph"/>
        <w:spacing w:line="480" w:lineRule="auto"/>
        <w:ind w:left="0"/>
        <w:rPr>
          <w:rFonts w:ascii="Times New Roman" w:hAnsi="Times New Roman" w:cs="Times New Roman"/>
          <w:b/>
          <w:bCs/>
          <w:color w:val="000000" w:themeColor="text1"/>
        </w:rPr>
      </w:pPr>
      <w:r w:rsidRPr="00B02AA5">
        <w:rPr>
          <w:rFonts w:ascii="Times New Roman" w:hAnsi="Times New Roman" w:cs="Times New Roman"/>
          <w:b/>
          <w:bCs/>
          <w:color w:val="000000" w:themeColor="text1"/>
        </w:rPr>
        <w:t>Life After Detention</w:t>
      </w:r>
    </w:p>
    <w:p w14:paraId="0DCD216A" w14:textId="0CFC1887" w:rsidR="00654E95" w:rsidRDefault="00286D42" w:rsidP="005314B0">
      <w:pPr>
        <w:pStyle w:val="ListParagraph"/>
        <w:spacing w:line="480" w:lineRule="auto"/>
        <w:ind w:left="0"/>
        <w:rPr>
          <w:rFonts w:ascii="Times New Roman" w:hAnsi="Times New Roman" w:cs="Times New Roman"/>
        </w:rPr>
      </w:pPr>
      <w:r w:rsidRPr="00B02AA5">
        <w:rPr>
          <w:rFonts w:ascii="Times New Roman" w:hAnsi="Times New Roman" w:cs="Times New Roman"/>
        </w:rPr>
        <w:tab/>
      </w:r>
      <w:r w:rsidR="00BE65C3" w:rsidRPr="00B02AA5">
        <w:rPr>
          <w:rFonts w:ascii="Times New Roman" w:hAnsi="Times New Roman" w:cs="Times New Roman"/>
        </w:rPr>
        <w:t>After their release from prison</w:t>
      </w:r>
      <w:r w:rsidR="00572342" w:rsidRPr="00B02AA5">
        <w:rPr>
          <w:rFonts w:ascii="Times New Roman" w:hAnsi="Times New Roman" w:cs="Times New Roman"/>
        </w:rPr>
        <w:t>,</w:t>
      </w:r>
      <w:r w:rsidR="00BE65C3" w:rsidRPr="00B02AA5">
        <w:rPr>
          <w:rFonts w:ascii="Times New Roman" w:hAnsi="Times New Roman" w:cs="Times New Roman"/>
        </w:rPr>
        <w:t xml:space="preserv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572342" w:rsidRPr="00B02AA5">
        <w:rPr>
          <w:rFonts w:ascii="Times New Roman" w:hAnsi="Times New Roman" w:cs="Times New Roman"/>
        </w:rPr>
        <w:t xml:space="preserve"> </w:t>
      </w:r>
      <w:r w:rsidR="00BE65C3" w:rsidRPr="00B02AA5">
        <w:rPr>
          <w:rFonts w:ascii="Times New Roman" w:hAnsi="Times New Roman" w:cs="Times New Roman"/>
        </w:rPr>
        <w:t>and the 21 other detainees received</w:t>
      </w:r>
      <w:r w:rsidR="00572342" w:rsidRPr="00B02AA5">
        <w:rPr>
          <w:rFonts w:ascii="Times New Roman" w:hAnsi="Times New Roman" w:cs="Times New Roman"/>
        </w:rPr>
        <w:t xml:space="preserve"> bann</w:t>
      </w:r>
      <w:r w:rsidR="00BE65C3" w:rsidRPr="00B02AA5">
        <w:rPr>
          <w:rFonts w:ascii="Times New Roman" w:hAnsi="Times New Roman" w:cs="Times New Roman"/>
        </w:rPr>
        <w:t xml:space="preserve">ing orders </w:t>
      </w:r>
      <w:r w:rsidR="00572342" w:rsidRPr="00B02AA5">
        <w:rPr>
          <w:rFonts w:ascii="Times New Roman" w:hAnsi="Times New Roman" w:cs="Times New Roman"/>
        </w:rPr>
        <w:t xml:space="preserve">and </w:t>
      </w:r>
      <w:r w:rsidR="00BE65C3" w:rsidRPr="00B02AA5">
        <w:rPr>
          <w:rFonts w:ascii="Times New Roman" w:hAnsi="Times New Roman" w:cs="Times New Roman"/>
        </w:rPr>
        <w:t xml:space="preserve">were subjected to strict police surveillance.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BE65C3" w:rsidRPr="00B02AA5">
        <w:rPr>
          <w:rFonts w:ascii="Times New Roman" w:hAnsi="Times New Roman" w:cs="Times New Roman"/>
        </w:rPr>
        <w:t xml:space="preserve"> and fellow detainee and colleague at the </w:t>
      </w:r>
      <w:r w:rsidR="00BE65C3" w:rsidRPr="009B4AFE">
        <w:rPr>
          <w:rFonts w:ascii="Times New Roman" w:hAnsi="Times New Roman" w:cs="Times New Roman"/>
          <w:i/>
          <w:iCs/>
        </w:rPr>
        <w:t>Rand Daily Mail</w:t>
      </w:r>
      <w:r w:rsidR="00BE65C3" w:rsidRPr="00B02AA5">
        <w:rPr>
          <w:rFonts w:ascii="Times New Roman" w:hAnsi="Times New Roman" w:cs="Times New Roman"/>
        </w:rPr>
        <w:t xml:space="preserve">, </w:t>
      </w:r>
      <w:hyperlink r:id="rId21" w:history="1">
        <w:r w:rsidR="00BE65C3" w:rsidRPr="00D91D41">
          <w:rPr>
            <w:rStyle w:val="Hyperlink"/>
            <w:rFonts w:ascii="Times New Roman" w:hAnsi="Times New Roman" w:cs="Times New Roman"/>
          </w:rPr>
          <w:t>Peter Magubane</w:t>
        </w:r>
      </w:hyperlink>
      <w:r w:rsidR="00BE65C3" w:rsidRPr="00B02AA5">
        <w:rPr>
          <w:rFonts w:ascii="Times New Roman" w:hAnsi="Times New Roman" w:cs="Times New Roman"/>
        </w:rPr>
        <w:t xml:space="preserve">, received orders which barred them from all African areas and townships except those where they lived. They were also prohibited from newspaper offices, factories, educational institutions and social and political gatherings. They were expected to report weekly to the police too. </w:t>
      </w:r>
      <w:r w:rsidR="00654E95">
        <w:rPr>
          <w:rFonts w:ascii="Times New Roman" w:hAnsi="Times New Roman" w:cs="Times New Roman"/>
        </w:rPr>
        <w:t xml:space="preserve">Soon after Magubane was </w:t>
      </w:r>
      <w:r w:rsidR="00BE65C3" w:rsidRPr="00B02AA5">
        <w:rPr>
          <w:rFonts w:ascii="Times New Roman" w:hAnsi="Times New Roman" w:cs="Times New Roman"/>
        </w:rPr>
        <w:t xml:space="preserve">detained for a third time under the Terrorism Act because of his anti-apartheid photography.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BE65C3" w:rsidRPr="00B02AA5">
        <w:rPr>
          <w:rFonts w:ascii="Times New Roman" w:hAnsi="Times New Roman" w:cs="Times New Roman"/>
        </w:rPr>
        <w:t xml:space="preserve"> went back to her mother’s home in Soweto. Because the likelihood of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BE65C3" w:rsidRPr="00B02AA5">
        <w:rPr>
          <w:rFonts w:ascii="Times New Roman" w:hAnsi="Times New Roman" w:cs="Times New Roman"/>
        </w:rPr>
        <w:t xml:space="preserve"> being able to flee the country successfully were slim to none, she released her fiancé Kenneth Rank</w:t>
      </w:r>
      <w:r w:rsidR="00654E95">
        <w:rPr>
          <w:rFonts w:ascii="Times New Roman" w:hAnsi="Times New Roman" w:cs="Times New Roman"/>
        </w:rPr>
        <w:t>i</w:t>
      </w:r>
      <w:r w:rsidR="00BE65C3" w:rsidRPr="00B02AA5">
        <w:rPr>
          <w:rFonts w:ascii="Times New Roman" w:hAnsi="Times New Roman" w:cs="Times New Roman"/>
        </w:rPr>
        <w:t>n, who was waiting for her in Zambia, from his obligation to her.</w:t>
      </w:r>
      <w:r w:rsidR="006C21E8">
        <w:rPr>
          <w:rStyle w:val="FootnoteReference"/>
          <w:rFonts w:ascii="Times New Roman" w:hAnsi="Times New Roman" w:cs="Times New Roman"/>
        </w:rPr>
        <w:footnoteReference w:id="20"/>
      </w:r>
      <w:r w:rsidR="00BE65C3" w:rsidRPr="00B02AA5">
        <w:rPr>
          <w:rFonts w:ascii="Times New Roman" w:hAnsi="Times New Roman" w:cs="Times New Roman"/>
        </w:rPr>
        <w:t xml:space="preserve"> </w:t>
      </w:r>
    </w:p>
    <w:p w14:paraId="6AEED1EB" w14:textId="306138E3" w:rsidR="00BE65C3" w:rsidRPr="00B02AA5" w:rsidRDefault="00BE65C3" w:rsidP="00654E95">
      <w:pPr>
        <w:pStyle w:val="ListParagraph"/>
        <w:spacing w:line="480" w:lineRule="auto"/>
        <w:ind w:left="0" w:firstLine="720"/>
        <w:rPr>
          <w:rFonts w:ascii="Times New Roman" w:hAnsi="Times New Roman" w:cs="Times New Roman"/>
          <w:b/>
          <w:bCs/>
          <w:color w:val="000000" w:themeColor="text1"/>
        </w:rPr>
      </w:pPr>
      <w:r w:rsidRPr="00B02AA5">
        <w:rPr>
          <w:rFonts w:ascii="Times New Roman" w:hAnsi="Times New Roman" w:cs="Times New Roman"/>
        </w:rPr>
        <w:t xml:space="preserve">Looking for employment was a miserable and disappointing task for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and other Africans in Soweto. Good jobs for skilled people like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were reserved for whites and </w:t>
      </w:r>
      <w:proofErr w:type="spellStart"/>
      <w:r w:rsidRPr="00B02AA5">
        <w:rPr>
          <w:rFonts w:ascii="Times New Roman" w:hAnsi="Times New Roman" w:cs="Times New Roman"/>
        </w:rPr>
        <w:t>coloureds</w:t>
      </w:r>
      <w:proofErr w:type="spellEnd"/>
      <w:r w:rsidRPr="00B02AA5">
        <w:rPr>
          <w:rFonts w:ascii="Times New Roman" w:hAnsi="Times New Roman" w:cs="Times New Roman"/>
        </w:rPr>
        <w:t xml:space="preserve"> only, and she was faced only with low paying, harsh manual labor jobs.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could no longer go back to her career as a journalist </w:t>
      </w:r>
      <w:r w:rsidR="009B4AFE">
        <w:rPr>
          <w:rFonts w:ascii="Times New Roman" w:hAnsi="Times New Roman" w:cs="Times New Roman"/>
        </w:rPr>
        <w:t>that</w:t>
      </w:r>
      <w:r w:rsidRPr="00B02AA5">
        <w:rPr>
          <w:rFonts w:ascii="Times New Roman" w:hAnsi="Times New Roman" w:cs="Times New Roman"/>
        </w:rPr>
        <w:t xml:space="preserve"> she loved, nor could she even find an acceptable desk job. Time and time again,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was refused jobs simply because of her race.</w:t>
      </w:r>
      <w:r w:rsidR="006C21E8">
        <w:rPr>
          <w:rStyle w:val="FootnoteReference"/>
          <w:rFonts w:ascii="Times New Roman" w:hAnsi="Times New Roman" w:cs="Times New Roman"/>
        </w:rPr>
        <w:footnoteReference w:id="21"/>
      </w:r>
      <w:r w:rsidRPr="00B02AA5">
        <w:rPr>
          <w:rFonts w:ascii="Times New Roman" w:hAnsi="Times New Roman" w:cs="Times New Roman"/>
        </w:rPr>
        <w:t xml:space="preserve"> Sometimes, mundane tasks at home would remind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of the difficult days in Pretoria Central Prison. In some ways, </w:t>
      </w:r>
      <w:proofErr w:type="spellStart"/>
      <w:r w:rsidR="00972446">
        <w:rPr>
          <w:rFonts w:ascii="Times New Roman" w:hAnsi="Times New Roman" w:cs="Times New Roman"/>
        </w:rPr>
        <w:t>Sikhakhane</w:t>
      </w:r>
      <w:proofErr w:type="spellEnd"/>
      <w:r w:rsidR="00972446">
        <w:rPr>
          <w:rFonts w:ascii="Times New Roman" w:hAnsi="Times New Roman" w:cs="Times New Roman"/>
        </w:rPr>
        <w:t>-</w:t>
      </w:r>
      <w:r w:rsidR="00972446">
        <w:rPr>
          <w:rFonts w:ascii="Times New Roman" w:hAnsi="Times New Roman" w:cs="Times New Roman"/>
        </w:rPr>
        <w:lastRenderedPageBreak/>
        <w:t>Rankin</w:t>
      </w:r>
      <w:r w:rsidRPr="00B02AA5">
        <w:rPr>
          <w:rFonts w:ascii="Times New Roman" w:hAnsi="Times New Roman" w:cs="Times New Roman"/>
        </w:rPr>
        <w:t xml:space="preserve"> felt her limited life as a banned black African woman did</w:t>
      </w:r>
      <w:r w:rsidR="009B4AFE">
        <w:rPr>
          <w:rFonts w:ascii="Times New Roman" w:hAnsi="Times New Roman" w:cs="Times New Roman"/>
        </w:rPr>
        <w:t xml:space="preserve"> no</w:t>
      </w:r>
      <w:r w:rsidRPr="00B02AA5">
        <w:rPr>
          <w:rFonts w:ascii="Times New Roman" w:hAnsi="Times New Roman" w:cs="Times New Roman"/>
        </w:rPr>
        <w:t>t seem much better than her life in prison.</w:t>
      </w:r>
      <w:r w:rsidR="006C21E8">
        <w:rPr>
          <w:rStyle w:val="FootnoteReference"/>
          <w:rFonts w:ascii="Times New Roman" w:hAnsi="Times New Roman" w:cs="Times New Roman"/>
        </w:rPr>
        <w:footnoteReference w:id="22"/>
      </w:r>
    </w:p>
    <w:p w14:paraId="2149E193" w14:textId="62DE1FBA" w:rsidR="005314B0" w:rsidRPr="00B02AA5" w:rsidRDefault="005314B0" w:rsidP="00104BB9">
      <w:pPr>
        <w:spacing w:line="480" w:lineRule="auto"/>
        <w:rPr>
          <w:rFonts w:ascii="Times New Roman" w:hAnsi="Times New Roman" w:cs="Times New Roman"/>
        </w:rPr>
      </w:pPr>
      <w:r w:rsidRPr="00B02AA5">
        <w:rPr>
          <w:rFonts w:ascii="Times New Roman" w:hAnsi="Times New Roman" w:cs="Times New Roman"/>
        </w:rPr>
        <w:tab/>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and other ANC activists were sought out by SASO, the South African Students Organization which was founded in 1969 by Steve Biko.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went to Durban underground to meet with Steve Biko, an activist who is widely regarded as the father of Black Consciousness in South Africa, and other SASO members.</w:t>
      </w:r>
      <w:r w:rsidR="006C21E8">
        <w:rPr>
          <w:rStyle w:val="FootnoteReference"/>
          <w:rFonts w:ascii="Times New Roman" w:hAnsi="Times New Roman" w:cs="Times New Roman"/>
        </w:rPr>
        <w:footnoteReference w:id="23"/>
      </w:r>
      <w:r w:rsidRPr="00B02AA5">
        <w:rPr>
          <w:rFonts w:ascii="Times New Roman" w:hAnsi="Times New Roman" w:cs="Times New Roman"/>
        </w:rPr>
        <w:t xml:space="preserve"> There they discussed the strategy of SASO and mobilizing African people in the movement.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also formed women cells in Soweto with Nkosazana Dlamini, </w:t>
      </w:r>
      <w:proofErr w:type="spellStart"/>
      <w:r w:rsidRPr="00B02AA5">
        <w:rPr>
          <w:rFonts w:ascii="Times New Roman" w:hAnsi="Times New Roman" w:cs="Times New Roman"/>
        </w:rPr>
        <w:t>Mamphela</w:t>
      </w:r>
      <w:proofErr w:type="spellEnd"/>
      <w:r w:rsidRPr="00B02AA5">
        <w:rPr>
          <w:rFonts w:ascii="Times New Roman" w:hAnsi="Times New Roman" w:cs="Times New Roman"/>
        </w:rPr>
        <w:t xml:space="preserve"> </w:t>
      </w:r>
      <w:proofErr w:type="spellStart"/>
      <w:r w:rsidRPr="00B02AA5">
        <w:rPr>
          <w:rFonts w:ascii="Times New Roman" w:hAnsi="Times New Roman" w:cs="Times New Roman"/>
        </w:rPr>
        <w:t>Ramphele</w:t>
      </w:r>
      <w:proofErr w:type="spellEnd"/>
      <w:r w:rsidRPr="00B02AA5">
        <w:rPr>
          <w:rFonts w:ascii="Times New Roman" w:hAnsi="Times New Roman" w:cs="Times New Roman"/>
        </w:rPr>
        <w:t xml:space="preserve">, Bridgette </w:t>
      </w:r>
      <w:proofErr w:type="spellStart"/>
      <w:r w:rsidRPr="00B02AA5">
        <w:rPr>
          <w:rFonts w:ascii="Times New Roman" w:hAnsi="Times New Roman" w:cs="Times New Roman"/>
        </w:rPr>
        <w:t>Mabandla</w:t>
      </w:r>
      <w:proofErr w:type="spellEnd"/>
      <w:r w:rsidRPr="00B02AA5">
        <w:rPr>
          <w:rFonts w:ascii="Times New Roman" w:hAnsi="Times New Roman" w:cs="Times New Roman"/>
        </w:rPr>
        <w:t xml:space="preserve">, and Thapelo </w:t>
      </w:r>
      <w:proofErr w:type="spellStart"/>
      <w:r w:rsidRPr="00B02AA5">
        <w:rPr>
          <w:rFonts w:ascii="Times New Roman" w:hAnsi="Times New Roman" w:cs="Times New Roman"/>
        </w:rPr>
        <w:t>Kubheka</w:t>
      </w:r>
      <w:proofErr w:type="spellEnd"/>
      <w:r w:rsidR="006C21E8">
        <w:rPr>
          <w:rFonts w:ascii="Times New Roman" w:hAnsi="Times New Roman" w:cs="Times New Roman"/>
        </w:rPr>
        <w:t>.</w:t>
      </w:r>
      <w:r w:rsidR="006C21E8">
        <w:rPr>
          <w:rStyle w:val="FootnoteReference"/>
          <w:rFonts w:ascii="Times New Roman" w:hAnsi="Times New Roman" w:cs="Times New Roman"/>
        </w:rPr>
        <w:footnoteReference w:id="24"/>
      </w:r>
    </w:p>
    <w:p w14:paraId="5E092835" w14:textId="1B1A6422" w:rsidR="00BE65C3" w:rsidRPr="00B02AA5" w:rsidRDefault="00BE65C3" w:rsidP="00104BB9">
      <w:pPr>
        <w:spacing w:line="480" w:lineRule="auto"/>
        <w:rPr>
          <w:rFonts w:ascii="Times New Roman" w:hAnsi="Times New Roman" w:cs="Times New Roman"/>
        </w:rPr>
      </w:pPr>
      <w:r w:rsidRPr="00B02AA5">
        <w:rPr>
          <w:rFonts w:ascii="Times New Roman" w:hAnsi="Times New Roman" w:cs="Times New Roman"/>
        </w:rPr>
        <w:tab/>
        <w:t xml:space="preserve"> </w:t>
      </w:r>
      <w:r w:rsidR="005314B0" w:rsidRPr="00B02AA5">
        <w:rPr>
          <w:rFonts w:ascii="Times New Roman" w:hAnsi="Times New Roman" w:cs="Times New Roman"/>
        </w:rPr>
        <w:t>In</w:t>
      </w:r>
      <w:r w:rsidRPr="00B02AA5">
        <w:rPr>
          <w:rFonts w:ascii="Times New Roman" w:hAnsi="Times New Roman" w:cs="Times New Roman"/>
        </w:rPr>
        <w:t xml:space="preserve"> 197</w:t>
      </w:r>
      <w:r w:rsidR="005314B0" w:rsidRPr="00B02AA5">
        <w:rPr>
          <w:rFonts w:ascii="Times New Roman" w:hAnsi="Times New Roman" w:cs="Times New Roman"/>
        </w:rPr>
        <w:t>2</w:t>
      </w:r>
      <w:r w:rsidRPr="00B02AA5">
        <w:rPr>
          <w:rFonts w:ascii="Times New Roman" w:hAnsi="Times New Roman" w:cs="Times New Roman"/>
        </w:rPr>
        <w:t xml:space="preserve">, the government made new threats of taking even firmer action against political agitators. </w:t>
      </w:r>
      <w:r w:rsidR="005314B0" w:rsidRPr="00B02AA5">
        <w:rPr>
          <w:rFonts w:ascii="Times New Roman" w:hAnsi="Times New Roman" w:cs="Times New Roman"/>
        </w:rPr>
        <w:t>The ANC</w:t>
      </w:r>
      <w:r w:rsidRPr="00B02AA5">
        <w:rPr>
          <w:rFonts w:ascii="Times New Roman" w:hAnsi="Times New Roman" w:cs="Times New Roman"/>
        </w:rPr>
        <w:t xml:space="preserve"> felt</w:t>
      </w:r>
      <w:r w:rsidR="005314B0" w:rsidRPr="00B02AA5">
        <w:rPr>
          <w:rFonts w:ascii="Times New Roman" w:hAnsi="Times New Roman" w:cs="Times New Roman"/>
        </w:rPr>
        <w:t xml:space="preserve"> that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5314B0" w:rsidRPr="00B02AA5">
        <w:rPr>
          <w:rFonts w:ascii="Times New Roman" w:hAnsi="Times New Roman" w:cs="Times New Roman"/>
        </w:rPr>
        <w:t xml:space="preserve"> was too</w:t>
      </w:r>
      <w:r w:rsidRPr="00B02AA5">
        <w:rPr>
          <w:rFonts w:ascii="Times New Roman" w:hAnsi="Times New Roman" w:cs="Times New Roman"/>
        </w:rPr>
        <w:t xml:space="preserve"> vulnerable of being </w:t>
      </w:r>
      <w:r w:rsidR="005314B0" w:rsidRPr="00B02AA5">
        <w:rPr>
          <w:rFonts w:ascii="Times New Roman" w:hAnsi="Times New Roman" w:cs="Times New Roman"/>
        </w:rPr>
        <w:t>arrested by staying in South Africa and that she would be more useful outside of the country</w:t>
      </w:r>
      <w:r w:rsidR="006C21E8">
        <w:rPr>
          <w:rFonts w:ascii="Times New Roman" w:hAnsi="Times New Roman" w:cs="Times New Roman"/>
        </w:rPr>
        <w:t>.</w:t>
      </w:r>
      <w:r w:rsidRPr="00B02AA5">
        <w:rPr>
          <w:rFonts w:ascii="Times New Roman" w:hAnsi="Times New Roman" w:cs="Times New Roman"/>
        </w:rPr>
        <w:t xml:space="preserve">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005314B0" w:rsidRPr="00B02AA5">
        <w:rPr>
          <w:rFonts w:ascii="Times New Roman" w:hAnsi="Times New Roman" w:cs="Times New Roman"/>
        </w:rPr>
        <w:t xml:space="preserve"> </w:t>
      </w:r>
      <w:r w:rsidRPr="00B02AA5">
        <w:rPr>
          <w:rFonts w:ascii="Times New Roman" w:hAnsi="Times New Roman" w:cs="Times New Roman"/>
        </w:rPr>
        <w:t xml:space="preserve">made the difficult decision to flee the country and temporarily leave her two </w:t>
      </w:r>
      <w:r w:rsidR="005314B0" w:rsidRPr="00B02AA5">
        <w:rPr>
          <w:rFonts w:ascii="Times New Roman" w:hAnsi="Times New Roman" w:cs="Times New Roman"/>
        </w:rPr>
        <w:t xml:space="preserve">young </w:t>
      </w:r>
      <w:r w:rsidRPr="00B02AA5">
        <w:rPr>
          <w:rFonts w:ascii="Times New Roman" w:hAnsi="Times New Roman" w:cs="Times New Roman"/>
        </w:rPr>
        <w:t xml:space="preserve">children behind. In July 1973,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fled the country in a carefully planned escape and joined the national liberation movement in exile</w:t>
      </w:r>
      <w:r w:rsidR="006C21E8">
        <w:rPr>
          <w:rFonts w:ascii="Times New Roman" w:hAnsi="Times New Roman" w:cs="Times New Roman"/>
        </w:rPr>
        <w:t xml:space="preserve">. </w:t>
      </w:r>
      <w:r w:rsidR="009B4AFE">
        <w:rPr>
          <w:rFonts w:ascii="Times New Roman" w:hAnsi="Times New Roman" w:cs="Times New Roman"/>
        </w:rPr>
        <w:t>She</w:t>
      </w:r>
      <w:r w:rsidR="005314B0" w:rsidRPr="00B02AA5">
        <w:rPr>
          <w:rFonts w:ascii="Times New Roman" w:hAnsi="Times New Roman" w:cs="Times New Roman"/>
        </w:rPr>
        <w:t xml:space="preserve"> travelled to Swaziland hidden in the compartment of a truck, rode overnight to Maputo, Mozambique disguised, and flew to Berlin using an alibi</w:t>
      </w:r>
      <w:r w:rsidR="006C21E8">
        <w:rPr>
          <w:rFonts w:ascii="Times New Roman" w:hAnsi="Times New Roman" w:cs="Times New Roman"/>
        </w:rPr>
        <w:t>.</w:t>
      </w:r>
      <w:r w:rsidR="006C21E8" w:rsidRPr="006C21E8">
        <w:rPr>
          <w:rStyle w:val="FootnoteReference"/>
          <w:rFonts w:ascii="Times New Roman" w:hAnsi="Times New Roman" w:cs="Times New Roman"/>
        </w:rPr>
        <w:t xml:space="preserve"> </w:t>
      </w:r>
      <w:r w:rsidR="006C21E8">
        <w:rPr>
          <w:rStyle w:val="FootnoteReference"/>
          <w:rFonts w:ascii="Times New Roman" w:hAnsi="Times New Roman" w:cs="Times New Roman"/>
        </w:rPr>
        <w:footnoteReference w:id="25"/>
      </w:r>
      <w:r w:rsidR="005314B0" w:rsidRPr="00B02AA5">
        <w:rPr>
          <w:rFonts w:ascii="Times New Roman" w:hAnsi="Times New Roman" w:cs="Times New Roman"/>
        </w:rPr>
        <w:t xml:space="preserve"> </w:t>
      </w:r>
      <w:r w:rsidRPr="00B02AA5">
        <w:rPr>
          <w:rFonts w:ascii="Times New Roman" w:hAnsi="Times New Roman" w:cs="Times New Roman"/>
        </w:rPr>
        <w:t xml:space="preserve">She ended up reconnecting with her former fiancé Kenneth </w:t>
      </w:r>
      <w:r w:rsidR="005314B0" w:rsidRPr="00B02AA5">
        <w:rPr>
          <w:rFonts w:ascii="Times New Roman" w:hAnsi="Times New Roman" w:cs="Times New Roman"/>
        </w:rPr>
        <w:t xml:space="preserve">in Zambia </w:t>
      </w:r>
      <w:r w:rsidRPr="00B02AA5">
        <w:rPr>
          <w:rFonts w:ascii="Times New Roman" w:hAnsi="Times New Roman" w:cs="Times New Roman"/>
        </w:rPr>
        <w:t>and the two got married.</w:t>
      </w:r>
      <w:r w:rsidR="005314B0" w:rsidRPr="00B02AA5">
        <w:rPr>
          <w:rFonts w:ascii="Times New Roman" w:hAnsi="Times New Roman" w:cs="Times New Roman"/>
        </w:rPr>
        <w:t xml:space="preserve"> They did not return to South Africa until the early 1990s.</w:t>
      </w:r>
      <w:r w:rsidR="006C21E8">
        <w:rPr>
          <w:rStyle w:val="FootnoteReference"/>
          <w:rFonts w:ascii="Times New Roman" w:hAnsi="Times New Roman" w:cs="Times New Roman"/>
        </w:rPr>
        <w:footnoteReference w:id="26"/>
      </w:r>
    </w:p>
    <w:p w14:paraId="7D55CED3" w14:textId="2AEC7422" w:rsidR="00654E95" w:rsidRDefault="00002D5F" w:rsidP="00104BB9">
      <w:pPr>
        <w:spacing w:line="480" w:lineRule="auto"/>
        <w:rPr>
          <w:rFonts w:ascii="Times New Roman" w:hAnsi="Times New Roman" w:cs="Times New Roman"/>
          <w:b/>
          <w:bCs/>
          <w:color w:val="000000" w:themeColor="text1"/>
        </w:rPr>
      </w:pPr>
      <w:r w:rsidRPr="00B02AA5">
        <w:rPr>
          <w:rFonts w:ascii="Times New Roman" w:hAnsi="Times New Roman" w:cs="Times New Roman"/>
        </w:rPr>
        <w:tab/>
        <w:t xml:space="preserve">In a 1997 </w:t>
      </w:r>
      <w:hyperlink r:id="rId22" w:history="1">
        <w:r w:rsidRPr="00D91D41">
          <w:rPr>
            <w:rStyle w:val="Hyperlink"/>
            <w:rFonts w:ascii="Times New Roman" w:hAnsi="Times New Roman" w:cs="Times New Roman"/>
          </w:rPr>
          <w:t>Truth and Reconciliation Commission</w:t>
        </w:r>
      </w:hyperlink>
      <w:r w:rsidRPr="00B02AA5">
        <w:rPr>
          <w:rFonts w:ascii="Times New Roman" w:hAnsi="Times New Roman" w:cs="Times New Roman"/>
        </w:rPr>
        <w:t xml:space="preserve"> women’s hearing, </w:t>
      </w:r>
      <w:proofErr w:type="spellStart"/>
      <w:r w:rsidR="00972446">
        <w:rPr>
          <w:rFonts w:ascii="Times New Roman" w:hAnsi="Times New Roman" w:cs="Times New Roman"/>
        </w:rPr>
        <w:t>Sikhakhane</w:t>
      </w:r>
      <w:proofErr w:type="spellEnd"/>
      <w:r w:rsidR="00972446">
        <w:rPr>
          <w:rFonts w:ascii="Times New Roman" w:hAnsi="Times New Roman" w:cs="Times New Roman"/>
        </w:rPr>
        <w:t>-Rankin</w:t>
      </w:r>
      <w:r w:rsidRPr="00B02AA5">
        <w:rPr>
          <w:rFonts w:ascii="Times New Roman" w:hAnsi="Times New Roman" w:cs="Times New Roman"/>
        </w:rPr>
        <w:t xml:space="preserve"> said that she often finds herself reliving the horror-filled days of isolation and mental anguish </w:t>
      </w:r>
      <w:r w:rsidRPr="00B02AA5">
        <w:rPr>
          <w:rFonts w:ascii="Times New Roman" w:hAnsi="Times New Roman" w:cs="Times New Roman"/>
        </w:rPr>
        <w:lastRenderedPageBreak/>
        <w:t xml:space="preserve">that the apartheid state inflicted onto her in prison. At times, she cannot stop the memories of total despair and misery from taking over her even after so many years. </w:t>
      </w:r>
      <w:proofErr w:type="spellStart"/>
      <w:r w:rsidR="00972446">
        <w:rPr>
          <w:rFonts w:ascii="Times New Roman" w:hAnsi="Times New Roman" w:cs="Times New Roman"/>
        </w:rPr>
        <w:t>Sikhakhane</w:t>
      </w:r>
      <w:bookmarkStart w:id="0" w:name="_GoBack"/>
      <w:bookmarkEnd w:id="0"/>
      <w:proofErr w:type="spellEnd"/>
      <w:r w:rsidR="00972446">
        <w:rPr>
          <w:rFonts w:ascii="Times New Roman" w:hAnsi="Times New Roman" w:cs="Times New Roman"/>
        </w:rPr>
        <w:t>-Rankin</w:t>
      </w:r>
      <w:r w:rsidRPr="00B02AA5">
        <w:rPr>
          <w:rFonts w:ascii="Times New Roman" w:hAnsi="Times New Roman" w:cs="Times New Roman"/>
        </w:rPr>
        <w:t xml:space="preserve"> knows that many other South Africans share similar haunting memories that constantly plague their minds</w:t>
      </w:r>
      <w:r w:rsidR="006C21E8">
        <w:rPr>
          <w:rFonts w:ascii="Times New Roman" w:hAnsi="Times New Roman" w:cs="Times New Roman"/>
        </w:rPr>
        <w:t xml:space="preserve">. </w:t>
      </w:r>
      <w:r w:rsidRPr="00B02AA5">
        <w:rPr>
          <w:rFonts w:ascii="Times New Roman" w:hAnsi="Times New Roman" w:cs="Times New Roman"/>
        </w:rPr>
        <w:t>The trauma produced by apartheid incarceration is something that will always remain in its victims.</w:t>
      </w:r>
      <w:r w:rsidR="006C21E8">
        <w:rPr>
          <w:rStyle w:val="FootnoteReference"/>
          <w:rFonts w:ascii="Times New Roman" w:hAnsi="Times New Roman" w:cs="Times New Roman"/>
        </w:rPr>
        <w:footnoteReference w:id="27"/>
      </w:r>
      <w:r w:rsidR="006C21E8" w:rsidRPr="006C21E8">
        <w:rPr>
          <w:rFonts w:ascii="Times New Roman" w:hAnsi="Times New Roman" w:cs="Times New Roman"/>
          <w:b/>
          <w:bCs/>
          <w:color w:val="000000" w:themeColor="text1"/>
        </w:rPr>
        <w:t xml:space="preserve"> </w:t>
      </w:r>
    </w:p>
    <w:p w14:paraId="02CD5196" w14:textId="609CE04D" w:rsidR="005314B0" w:rsidRPr="006C21E8" w:rsidRDefault="005314B0" w:rsidP="00104BB9">
      <w:pPr>
        <w:spacing w:line="480" w:lineRule="auto"/>
        <w:rPr>
          <w:rFonts w:ascii="Times New Roman" w:hAnsi="Times New Roman" w:cs="Times New Roman"/>
        </w:rPr>
      </w:pPr>
      <w:r w:rsidRPr="006C21E8">
        <w:rPr>
          <w:rFonts w:ascii="Times New Roman" w:hAnsi="Times New Roman" w:cs="Times New Roman"/>
          <w:b/>
          <w:bCs/>
          <w:color w:val="000000" w:themeColor="text1"/>
        </w:rPr>
        <w:t>Conclusion</w:t>
      </w:r>
    </w:p>
    <w:p w14:paraId="55B5B492" w14:textId="33B70251" w:rsidR="006C21E8" w:rsidRDefault="005314B0" w:rsidP="00104BB9">
      <w:pPr>
        <w:spacing w:line="480" w:lineRule="auto"/>
        <w:rPr>
          <w:rFonts w:ascii="Times New Roman" w:hAnsi="Times New Roman" w:cs="Times New Roman"/>
          <w:color w:val="000000" w:themeColor="text1"/>
        </w:rPr>
      </w:pPr>
      <w:r w:rsidRPr="00B02AA5">
        <w:rPr>
          <w:rFonts w:ascii="Times New Roman" w:hAnsi="Times New Roman" w:cs="Times New Roman"/>
          <w:color w:val="000000" w:themeColor="text1"/>
        </w:rPr>
        <w:tab/>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Pr="00B02AA5">
        <w:rPr>
          <w:rFonts w:ascii="Times New Roman" w:hAnsi="Times New Roman" w:cs="Times New Roman"/>
          <w:color w:val="000000" w:themeColor="text1"/>
        </w:rPr>
        <w:t xml:space="preserve">’s detention </w:t>
      </w:r>
      <w:r w:rsidR="006C21E8">
        <w:rPr>
          <w:rFonts w:ascii="Times New Roman" w:hAnsi="Times New Roman" w:cs="Times New Roman"/>
          <w:color w:val="000000" w:themeColor="text1"/>
        </w:rPr>
        <w:t xml:space="preserve">in South African prisons </w:t>
      </w:r>
      <w:r w:rsidRPr="00B02AA5">
        <w:rPr>
          <w:rFonts w:ascii="Times New Roman" w:hAnsi="Times New Roman" w:cs="Times New Roman"/>
          <w:color w:val="000000" w:themeColor="text1"/>
        </w:rPr>
        <w:t xml:space="preserve">helped raise consciousness against </w:t>
      </w:r>
      <w:r w:rsidR="006C21E8">
        <w:rPr>
          <w:rFonts w:ascii="Times New Roman" w:hAnsi="Times New Roman" w:cs="Times New Roman"/>
          <w:color w:val="000000" w:themeColor="text1"/>
        </w:rPr>
        <w:t xml:space="preserve">the unfair </w:t>
      </w:r>
      <w:r w:rsidRPr="00B02AA5">
        <w:rPr>
          <w:rFonts w:ascii="Times New Roman" w:hAnsi="Times New Roman" w:cs="Times New Roman"/>
          <w:color w:val="000000" w:themeColor="text1"/>
        </w:rPr>
        <w:t>apartheid</w:t>
      </w:r>
      <w:r w:rsidR="006C21E8">
        <w:rPr>
          <w:rFonts w:ascii="Times New Roman" w:hAnsi="Times New Roman" w:cs="Times New Roman"/>
          <w:color w:val="000000" w:themeColor="text1"/>
        </w:rPr>
        <w:t xml:space="preserve"> government and brought momentum to the movement. The suffering she endured through the apartheid state’s use of torturous tactics was an experience that highlighted the cruel, evil actions of the South African Nationalist government. </w:t>
      </w:r>
      <w:proofErr w:type="spellStart"/>
      <w:r w:rsidR="00972446">
        <w:rPr>
          <w:rFonts w:ascii="Times New Roman" w:hAnsi="Times New Roman" w:cs="Times New Roman"/>
          <w:color w:val="000000" w:themeColor="text1"/>
        </w:rPr>
        <w:t>Sikhakhane</w:t>
      </w:r>
      <w:proofErr w:type="spellEnd"/>
      <w:r w:rsidR="00972446">
        <w:rPr>
          <w:rFonts w:ascii="Times New Roman" w:hAnsi="Times New Roman" w:cs="Times New Roman"/>
          <w:color w:val="000000" w:themeColor="text1"/>
        </w:rPr>
        <w:t>-Rankin</w:t>
      </w:r>
      <w:r w:rsidR="006C21E8">
        <w:rPr>
          <w:rFonts w:ascii="Times New Roman" w:hAnsi="Times New Roman" w:cs="Times New Roman"/>
          <w:color w:val="000000" w:themeColor="text1"/>
        </w:rPr>
        <w:t>’s experiences during apartheid are some that many South Africans shared, and the impact can still be seen today.</w:t>
      </w:r>
    </w:p>
    <w:p w14:paraId="42949045" w14:textId="2BBEE721" w:rsidR="005314B0" w:rsidRPr="00B02AA5" w:rsidRDefault="006C21E8" w:rsidP="00104BB9">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26AA2133" w14:textId="77777777" w:rsidR="008E3389" w:rsidRDefault="00A202EB" w:rsidP="008E3389">
      <w:pPr>
        <w:keepNext/>
        <w:jc w:val="center"/>
      </w:pPr>
      <w:r w:rsidRPr="00A202EB">
        <w:rPr>
          <w:rFonts w:ascii="Times New Roman" w:eastAsia="Times New Roman" w:hAnsi="Times New Roman" w:cs="Times New Roman"/>
        </w:rPr>
        <w:lastRenderedPageBreak/>
        <w:fldChar w:fldCharType="begin"/>
      </w:r>
      <w:r w:rsidRPr="00A202EB">
        <w:rPr>
          <w:rFonts w:ascii="Times New Roman" w:eastAsia="Times New Roman" w:hAnsi="Times New Roman" w:cs="Times New Roman"/>
        </w:rPr>
        <w:instrText xml:space="preserve"> INCLUDEPICTURE "https://lh3.googleusercontent.com/zSshj7dsSmFM8twE502vjDX9S1LHpp7FqAtggYJw0-kj2sFJbO_Zw57_8BK959BvN6rPgPvHnrn5fLkg4VtQRg=s750" \* MERGEFORMATINET </w:instrText>
      </w:r>
      <w:r w:rsidRPr="00A202EB">
        <w:rPr>
          <w:rFonts w:ascii="Times New Roman" w:eastAsia="Times New Roman" w:hAnsi="Times New Roman" w:cs="Times New Roman"/>
        </w:rPr>
        <w:fldChar w:fldCharType="separate"/>
      </w:r>
      <w:r w:rsidRPr="00A202EB">
        <w:rPr>
          <w:rFonts w:ascii="Times New Roman" w:eastAsia="Times New Roman" w:hAnsi="Times New Roman" w:cs="Times New Roman"/>
          <w:noProof/>
        </w:rPr>
        <w:drawing>
          <wp:inline distT="0" distB="0" distL="0" distR="0" wp14:anchorId="5586B311" wp14:editId="3A8FD699">
            <wp:extent cx="3423138" cy="4876757"/>
            <wp:effectExtent l="0" t="0" r="6350" b="635"/>
            <wp:docPr id="1" name="Picture 1" descr="Sikhakhane-Rankin Seen here at the then Jan Smuts Airport on her way to on route to appear as a defence witness at a political the terrorism trial in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khakhane-Rankin Seen here at the then Jan Smuts Airport on her way to on route to appear as a defence witness at a political the terrorism trial in 19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3864" cy="4949024"/>
                    </a:xfrm>
                    <a:prstGeom prst="rect">
                      <a:avLst/>
                    </a:prstGeom>
                    <a:noFill/>
                    <a:ln>
                      <a:noFill/>
                    </a:ln>
                  </pic:spPr>
                </pic:pic>
              </a:graphicData>
            </a:graphic>
          </wp:inline>
        </w:drawing>
      </w:r>
      <w:r w:rsidRPr="00A202EB">
        <w:rPr>
          <w:rFonts w:ascii="Times New Roman" w:eastAsia="Times New Roman" w:hAnsi="Times New Roman" w:cs="Times New Roman"/>
        </w:rPr>
        <w:fldChar w:fldCharType="end"/>
      </w:r>
    </w:p>
    <w:p w14:paraId="67C861AA" w14:textId="2DE81494" w:rsidR="008E3389" w:rsidRPr="008E3389" w:rsidRDefault="008E3389" w:rsidP="008E3389">
      <w:pPr>
        <w:pStyle w:val="Caption"/>
        <w:jc w:val="center"/>
        <w:rPr>
          <w:color w:val="auto"/>
        </w:rPr>
      </w:pPr>
      <w:r w:rsidRPr="008E3389">
        <w:rPr>
          <w:color w:val="auto"/>
        </w:rPr>
        <w:t xml:space="preserve">Figure </w:t>
      </w:r>
      <w:r w:rsidRPr="008E3389">
        <w:rPr>
          <w:color w:val="auto"/>
        </w:rPr>
        <w:fldChar w:fldCharType="begin"/>
      </w:r>
      <w:r w:rsidRPr="008E3389">
        <w:rPr>
          <w:color w:val="auto"/>
        </w:rPr>
        <w:instrText xml:space="preserve"> SEQ Figure \* ARABIC </w:instrText>
      </w:r>
      <w:r w:rsidRPr="008E3389">
        <w:rPr>
          <w:color w:val="auto"/>
        </w:rPr>
        <w:fldChar w:fldCharType="separate"/>
      </w:r>
      <w:r w:rsidRPr="008E3389">
        <w:rPr>
          <w:noProof/>
          <w:color w:val="auto"/>
        </w:rPr>
        <w:t>1</w:t>
      </w:r>
      <w:r w:rsidRPr="008E3389">
        <w:rPr>
          <w:color w:val="auto"/>
        </w:rPr>
        <w:fldChar w:fldCharType="end"/>
      </w:r>
      <w:r w:rsidRPr="008E3389">
        <w:rPr>
          <w:color w:val="auto"/>
        </w:rPr>
        <w:t xml:space="preserve">. Joyce </w:t>
      </w:r>
      <w:proofErr w:type="spellStart"/>
      <w:r w:rsidRPr="008E3389">
        <w:rPr>
          <w:color w:val="auto"/>
        </w:rPr>
        <w:t>Sikhakhane</w:t>
      </w:r>
      <w:proofErr w:type="spellEnd"/>
      <w:r w:rsidRPr="008E3389">
        <w:rPr>
          <w:color w:val="auto"/>
        </w:rPr>
        <w:t>-Rankin, 1971 Source: https://www.timeslive.co.za/sunday-times/news/2019-08-18-meet-the-women-who-stood-with-winnie-mandela-in-the-trial-of-22/</w:t>
      </w:r>
    </w:p>
    <w:p w14:paraId="5C05EA38" w14:textId="4BA57C9B" w:rsidR="00A202EB" w:rsidRDefault="00A202EB" w:rsidP="00A202EB">
      <w:pPr>
        <w:jc w:val="center"/>
        <w:rPr>
          <w:rFonts w:ascii="Times New Roman" w:eastAsia="Times New Roman" w:hAnsi="Times New Roman" w:cs="Times New Roman"/>
        </w:rPr>
      </w:pPr>
      <w:r>
        <w:rPr>
          <w:rFonts w:ascii="Times New Roman" w:eastAsia="Times New Roman" w:hAnsi="Times New Roman" w:cs="Times New Roman"/>
        </w:rPr>
        <w:t xml:space="preserve"> </w:t>
      </w:r>
    </w:p>
    <w:p w14:paraId="49D9ED19" w14:textId="4869A99B" w:rsidR="00A4732D" w:rsidRPr="00B02AA5" w:rsidRDefault="00A4732D" w:rsidP="00104BB9">
      <w:pPr>
        <w:spacing w:line="480" w:lineRule="auto"/>
        <w:rPr>
          <w:rFonts w:ascii="Times New Roman" w:hAnsi="Times New Roman" w:cs="Times New Roman"/>
          <w:color w:val="000000" w:themeColor="text1"/>
        </w:rPr>
      </w:pPr>
    </w:p>
    <w:p w14:paraId="189C6AC4" w14:textId="2F64FD70" w:rsidR="00A4732D" w:rsidRDefault="00A4732D" w:rsidP="00104BB9">
      <w:pPr>
        <w:spacing w:line="480" w:lineRule="auto"/>
        <w:rPr>
          <w:rFonts w:ascii="Times New Roman" w:hAnsi="Times New Roman" w:cs="Times New Roman"/>
          <w:color w:val="000000" w:themeColor="text1"/>
        </w:rPr>
      </w:pPr>
    </w:p>
    <w:p w14:paraId="505B70B4" w14:textId="5EFF7A03" w:rsidR="006C21E8" w:rsidRDefault="006C21E8" w:rsidP="00104BB9">
      <w:pPr>
        <w:spacing w:line="480" w:lineRule="auto"/>
        <w:rPr>
          <w:rFonts w:ascii="Times New Roman" w:hAnsi="Times New Roman" w:cs="Times New Roman"/>
          <w:color w:val="000000" w:themeColor="text1"/>
        </w:rPr>
      </w:pPr>
    </w:p>
    <w:p w14:paraId="09F8B004" w14:textId="248544A6" w:rsidR="006C21E8" w:rsidRDefault="006C21E8" w:rsidP="00104BB9">
      <w:pPr>
        <w:spacing w:line="480" w:lineRule="auto"/>
        <w:rPr>
          <w:rFonts w:ascii="Times New Roman" w:hAnsi="Times New Roman" w:cs="Times New Roman"/>
          <w:color w:val="000000" w:themeColor="text1"/>
        </w:rPr>
      </w:pPr>
    </w:p>
    <w:p w14:paraId="3EFA3202" w14:textId="04D3AEC5" w:rsidR="006C21E8" w:rsidRDefault="006C21E8" w:rsidP="00104BB9">
      <w:pPr>
        <w:spacing w:line="480" w:lineRule="auto"/>
        <w:rPr>
          <w:rFonts w:ascii="Times New Roman" w:hAnsi="Times New Roman" w:cs="Times New Roman"/>
          <w:color w:val="000000" w:themeColor="text1"/>
        </w:rPr>
      </w:pPr>
    </w:p>
    <w:p w14:paraId="47E46F0B" w14:textId="2184CAAC" w:rsidR="00435542" w:rsidRDefault="00435542" w:rsidP="00104BB9">
      <w:pPr>
        <w:spacing w:line="480" w:lineRule="auto"/>
        <w:rPr>
          <w:rFonts w:ascii="Times New Roman" w:hAnsi="Times New Roman" w:cs="Times New Roman"/>
          <w:color w:val="000000" w:themeColor="text1"/>
        </w:rPr>
      </w:pPr>
    </w:p>
    <w:p w14:paraId="7E5FDB82" w14:textId="3E74FED1" w:rsidR="00435542" w:rsidRDefault="00435542" w:rsidP="00104BB9">
      <w:pPr>
        <w:spacing w:line="480" w:lineRule="auto"/>
        <w:rPr>
          <w:rFonts w:ascii="Times New Roman" w:hAnsi="Times New Roman" w:cs="Times New Roman"/>
          <w:color w:val="000000" w:themeColor="text1"/>
        </w:rPr>
      </w:pPr>
    </w:p>
    <w:p w14:paraId="296063AE" w14:textId="77777777" w:rsidR="00435542" w:rsidRPr="00B02AA5" w:rsidRDefault="00435542" w:rsidP="00104BB9">
      <w:pPr>
        <w:spacing w:line="480" w:lineRule="auto"/>
        <w:rPr>
          <w:rFonts w:ascii="Times New Roman" w:hAnsi="Times New Roman" w:cs="Times New Roman"/>
          <w:color w:val="000000" w:themeColor="text1"/>
        </w:rPr>
      </w:pPr>
    </w:p>
    <w:p w14:paraId="2C4AF494" w14:textId="0AD86E97" w:rsidR="008806B7" w:rsidRPr="00B02AA5" w:rsidRDefault="008806B7" w:rsidP="008E3389">
      <w:pPr>
        <w:spacing w:after="100" w:afterAutospacing="1"/>
        <w:jc w:val="center"/>
        <w:rPr>
          <w:rFonts w:ascii="Times New Roman" w:hAnsi="Times New Roman" w:cs="Times New Roman"/>
          <w:b/>
          <w:bCs/>
          <w:color w:val="000000" w:themeColor="text1"/>
        </w:rPr>
      </w:pPr>
      <w:r w:rsidRPr="00B02AA5">
        <w:rPr>
          <w:rFonts w:ascii="Times New Roman" w:hAnsi="Times New Roman" w:cs="Times New Roman"/>
          <w:b/>
          <w:bCs/>
          <w:color w:val="000000" w:themeColor="text1"/>
        </w:rPr>
        <w:lastRenderedPageBreak/>
        <w:t>Bibliography</w:t>
      </w:r>
    </w:p>
    <w:p w14:paraId="2C175FC3" w14:textId="34BE66C4" w:rsidR="00286D42" w:rsidRPr="00B02AA5" w:rsidRDefault="00286D42" w:rsidP="008E3389">
      <w:pPr>
        <w:spacing w:after="100" w:afterAutospacing="1"/>
        <w:rPr>
          <w:rFonts w:ascii="Times New Roman" w:hAnsi="Times New Roman" w:cs="Times New Roman"/>
          <w:color w:val="000000" w:themeColor="text1"/>
        </w:rPr>
      </w:pPr>
      <w:r w:rsidRPr="00B02AA5">
        <w:rPr>
          <w:rFonts w:ascii="Times New Roman" w:hAnsi="Times New Roman" w:cs="Times New Roman"/>
          <w:color w:val="000000" w:themeColor="text1"/>
        </w:rPr>
        <w:t>Primary:</w:t>
      </w:r>
    </w:p>
    <w:p w14:paraId="5214A943" w14:textId="3B28911C" w:rsidR="00286D42" w:rsidRPr="00B02AA5" w:rsidRDefault="00286D42" w:rsidP="008E3389">
      <w:pPr>
        <w:pStyle w:val="NormalWeb"/>
        <w:shd w:val="clear" w:color="auto" w:fill="FFFFFF"/>
        <w:spacing w:before="0" w:beforeAutospacing="0"/>
        <w:ind w:left="450" w:hanging="450"/>
        <w:rPr>
          <w:color w:val="000000" w:themeColor="text1"/>
        </w:rPr>
      </w:pPr>
      <w:proofErr w:type="spellStart"/>
      <w:r w:rsidRPr="00B02AA5">
        <w:rPr>
          <w:color w:val="000000" w:themeColor="text1"/>
        </w:rPr>
        <w:t>Sikakane</w:t>
      </w:r>
      <w:proofErr w:type="spellEnd"/>
      <w:r w:rsidRPr="00B02AA5">
        <w:rPr>
          <w:color w:val="000000" w:themeColor="text1"/>
        </w:rPr>
        <w:t>, Joyce. </w:t>
      </w:r>
      <w:r w:rsidRPr="00B02AA5">
        <w:rPr>
          <w:i/>
          <w:iCs/>
          <w:color w:val="000000" w:themeColor="text1"/>
        </w:rPr>
        <w:t>A Window on Soweto</w:t>
      </w:r>
      <w:r w:rsidRPr="00B02AA5">
        <w:rPr>
          <w:color w:val="000000" w:themeColor="text1"/>
        </w:rPr>
        <w:t>, 59-</w:t>
      </w:r>
      <w:r w:rsidR="00A202EB">
        <w:rPr>
          <w:color w:val="000000" w:themeColor="text1"/>
        </w:rPr>
        <w:t>79</w:t>
      </w:r>
      <w:r w:rsidRPr="00B02AA5">
        <w:rPr>
          <w:color w:val="000000" w:themeColor="text1"/>
        </w:rPr>
        <w:t xml:space="preserve">. London ECI: International </w:t>
      </w:r>
      <w:proofErr w:type="spellStart"/>
      <w:r w:rsidRPr="00B02AA5">
        <w:rPr>
          <w:color w:val="000000" w:themeColor="text1"/>
        </w:rPr>
        <w:t>Defence</w:t>
      </w:r>
      <w:proofErr w:type="spellEnd"/>
      <w:r w:rsidRPr="00B02AA5">
        <w:rPr>
          <w:color w:val="000000" w:themeColor="text1"/>
        </w:rPr>
        <w:t xml:space="preserve"> and Aid Fund, 1977.</w:t>
      </w:r>
    </w:p>
    <w:p w14:paraId="0E8DBE2C" w14:textId="5E802D2A" w:rsidR="00286D42" w:rsidRPr="00B02AA5" w:rsidRDefault="00286D42" w:rsidP="008E3389">
      <w:pPr>
        <w:pStyle w:val="NormalWeb"/>
        <w:shd w:val="clear" w:color="auto" w:fill="FFFFFF"/>
        <w:spacing w:before="0" w:beforeAutospacing="0"/>
        <w:ind w:left="450" w:hanging="450"/>
        <w:rPr>
          <w:color w:val="000000" w:themeColor="text1"/>
        </w:rPr>
      </w:pPr>
      <w:proofErr w:type="spellStart"/>
      <w:r w:rsidRPr="00B02AA5">
        <w:rPr>
          <w:color w:val="000000" w:themeColor="text1"/>
        </w:rPr>
        <w:t>Sikakane</w:t>
      </w:r>
      <w:proofErr w:type="spellEnd"/>
      <w:r w:rsidRPr="00B02AA5">
        <w:rPr>
          <w:color w:val="000000" w:themeColor="text1"/>
        </w:rPr>
        <w:t>, Joyce. "The Road to Democracy: South Africans Telling their Stories." In </w:t>
      </w:r>
      <w:proofErr w:type="gramStart"/>
      <w:r w:rsidRPr="00B02AA5">
        <w:rPr>
          <w:i/>
          <w:iCs/>
          <w:color w:val="000000" w:themeColor="text1"/>
        </w:rPr>
        <w:t>The</w:t>
      </w:r>
      <w:proofErr w:type="gramEnd"/>
      <w:r w:rsidRPr="00B02AA5">
        <w:rPr>
          <w:i/>
          <w:iCs/>
          <w:color w:val="000000" w:themeColor="text1"/>
        </w:rPr>
        <w:t xml:space="preserve"> Road to Democracy: South Africans Telling their Stories</w:t>
      </w:r>
      <w:r w:rsidRPr="00B02AA5">
        <w:rPr>
          <w:color w:val="000000" w:themeColor="text1"/>
        </w:rPr>
        <w:t xml:space="preserve">, 441-449. Hollywood, CA 90078: </w:t>
      </w:r>
      <w:proofErr w:type="spellStart"/>
      <w:r w:rsidRPr="00B02AA5">
        <w:rPr>
          <w:color w:val="000000" w:themeColor="text1"/>
        </w:rPr>
        <w:t>Tsehai</w:t>
      </w:r>
      <w:proofErr w:type="spellEnd"/>
      <w:r w:rsidRPr="00B02AA5">
        <w:rPr>
          <w:color w:val="000000" w:themeColor="text1"/>
        </w:rPr>
        <w:t xml:space="preserve"> Publishers, 2008.</w:t>
      </w:r>
    </w:p>
    <w:p w14:paraId="7ED8B33D" w14:textId="111925F2" w:rsidR="00286D42" w:rsidRPr="00B02AA5" w:rsidRDefault="00286D42" w:rsidP="008E3389">
      <w:pPr>
        <w:pStyle w:val="NormalWeb"/>
        <w:shd w:val="clear" w:color="auto" w:fill="FFFFFF"/>
        <w:ind w:left="450" w:hanging="450"/>
        <w:rPr>
          <w:color w:val="000000" w:themeColor="text1"/>
        </w:rPr>
      </w:pPr>
      <w:proofErr w:type="spellStart"/>
      <w:r w:rsidRPr="00B02AA5">
        <w:rPr>
          <w:color w:val="000000" w:themeColor="text1"/>
        </w:rPr>
        <w:t>Sikhakhane</w:t>
      </w:r>
      <w:proofErr w:type="spellEnd"/>
      <w:r w:rsidRPr="00B02AA5">
        <w:rPr>
          <w:color w:val="000000" w:themeColor="text1"/>
        </w:rPr>
        <w:t xml:space="preserve"> Rank</w:t>
      </w:r>
      <w:r w:rsidR="006C21E8">
        <w:rPr>
          <w:color w:val="000000" w:themeColor="text1"/>
        </w:rPr>
        <w:t>e</w:t>
      </w:r>
      <w:r w:rsidRPr="00B02AA5">
        <w:rPr>
          <w:color w:val="000000" w:themeColor="text1"/>
        </w:rPr>
        <w:t>n, Joyce. Truth and Reconciliation Commission Human Rights Violations Women's Hearing</w:t>
      </w:r>
      <w:r w:rsidRPr="00B02AA5">
        <w:rPr>
          <w:i/>
          <w:iCs/>
          <w:color w:val="000000" w:themeColor="text1"/>
        </w:rPr>
        <w:t>. </w:t>
      </w:r>
      <w:r w:rsidRPr="00B02AA5">
        <w:rPr>
          <w:color w:val="000000" w:themeColor="text1"/>
        </w:rPr>
        <w:t xml:space="preserve">2nd sess., July 29, 1997, </w:t>
      </w:r>
      <w:hyperlink r:id="rId24" w:history="1">
        <w:r w:rsidRPr="00B02AA5">
          <w:rPr>
            <w:rStyle w:val="Hyperlink"/>
          </w:rPr>
          <w:t>http://sabctrc.saha.org.za/originals/special/women/ranken.htm</w:t>
        </w:r>
      </w:hyperlink>
    </w:p>
    <w:p w14:paraId="07794339" w14:textId="04A8D13C" w:rsidR="00286D42" w:rsidRPr="00B02AA5" w:rsidRDefault="00286D42" w:rsidP="008E3389">
      <w:pPr>
        <w:pStyle w:val="NormalWeb"/>
        <w:shd w:val="clear" w:color="auto" w:fill="FFFFFF"/>
        <w:spacing w:before="0" w:beforeAutospacing="0"/>
        <w:ind w:left="450" w:hanging="450"/>
        <w:rPr>
          <w:color w:val="000000" w:themeColor="text1"/>
        </w:rPr>
      </w:pPr>
      <w:r w:rsidRPr="00B02AA5">
        <w:rPr>
          <w:color w:val="000000" w:themeColor="text1"/>
        </w:rPr>
        <w:t>Secondary:</w:t>
      </w:r>
    </w:p>
    <w:p w14:paraId="34FDFAAB" w14:textId="5BD9E113" w:rsidR="008017B6" w:rsidRPr="00B02AA5" w:rsidRDefault="008017B6" w:rsidP="008E3389">
      <w:pPr>
        <w:pStyle w:val="NormalWeb"/>
        <w:shd w:val="clear" w:color="auto" w:fill="FFFFFF"/>
        <w:spacing w:before="0" w:beforeAutospacing="0"/>
        <w:ind w:left="450" w:hanging="450"/>
        <w:rPr>
          <w:color w:val="000000" w:themeColor="text1"/>
        </w:rPr>
      </w:pPr>
      <w:r w:rsidRPr="00B02AA5">
        <w:rPr>
          <w:color w:val="000000" w:themeColor="text1"/>
        </w:rPr>
        <w:t xml:space="preserve">International </w:t>
      </w:r>
      <w:proofErr w:type="spellStart"/>
      <w:r w:rsidRPr="00B02AA5">
        <w:rPr>
          <w:color w:val="000000" w:themeColor="text1"/>
        </w:rPr>
        <w:t>Defence</w:t>
      </w:r>
      <w:proofErr w:type="spellEnd"/>
      <w:r w:rsidRPr="00B02AA5">
        <w:rPr>
          <w:color w:val="000000" w:themeColor="text1"/>
        </w:rPr>
        <w:t xml:space="preserve"> and Aid Fund</w:t>
      </w:r>
      <w:r w:rsidRPr="00B02AA5">
        <w:rPr>
          <w:i/>
          <w:iCs/>
          <w:color w:val="000000" w:themeColor="text1"/>
        </w:rPr>
        <w:t xml:space="preserve">. South Africa: Trial </w:t>
      </w:r>
      <w:proofErr w:type="gramStart"/>
      <w:r w:rsidRPr="00B02AA5">
        <w:rPr>
          <w:i/>
          <w:iCs/>
          <w:color w:val="000000" w:themeColor="text1"/>
        </w:rPr>
        <w:t>By</w:t>
      </w:r>
      <w:proofErr w:type="gramEnd"/>
      <w:r w:rsidRPr="00B02AA5">
        <w:rPr>
          <w:i/>
          <w:iCs/>
          <w:color w:val="000000" w:themeColor="text1"/>
        </w:rPr>
        <w:t xml:space="preserve"> Torture - the Case of the 22</w:t>
      </w:r>
      <w:r w:rsidRPr="00B02AA5">
        <w:rPr>
          <w:color w:val="000000" w:themeColor="text1"/>
        </w:rPr>
        <w:t>. Hilda and Rusty B</w:t>
      </w:r>
      <w:r w:rsidR="009B4AFE" w:rsidRPr="00B02AA5">
        <w:rPr>
          <w:color w:val="000000" w:themeColor="text1"/>
        </w:rPr>
        <w:t>ernstein</w:t>
      </w:r>
      <w:r w:rsidRPr="00B02AA5">
        <w:rPr>
          <w:color w:val="000000" w:themeColor="text1"/>
        </w:rPr>
        <w:t xml:space="preserve"> Papers, 1931-2006. A3299 ed. Witwatersrand, Johannesburg, South Africa: Historical Papers Research Archive, </w:t>
      </w:r>
      <w:r w:rsidR="00435542">
        <w:rPr>
          <w:color w:val="000000" w:themeColor="text1"/>
        </w:rPr>
        <w:t>May 1970</w:t>
      </w:r>
      <w:r w:rsidRPr="00B02AA5">
        <w:rPr>
          <w:color w:val="000000" w:themeColor="text1"/>
        </w:rPr>
        <w:t>.</w:t>
      </w:r>
    </w:p>
    <w:p w14:paraId="7CC3F8B9" w14:textId="303C7BED" w:rsidR="001D1669" w:rsidRPr="00B02AA5" w:rsidRDefault="008806B7" w:rsidP="008E3389">
      <w:pPr>
        <w:pStyle w:val="NormalWeb"/>
        <w:shd w:val="clear" w:color="auto" w:fill="FFFFFF"/>
        <w:spacing w:before="0" w:beforeAutospacing="0"/>
        <w:ind w:left="450" w:hanging="450"/>
        <w:rPr>
          <w:color w:val="000000" w:themeColor="text1"/>
        </w:rPr>
      </w:pPr>
      <w:r w:rsidRPr="00B02AA5">
        <w:rPr>
          <w:color w:val="000000" w:themeColor="text1"/>
        </w:rPr>
        <w:t xml:space="preserve">"Joyce </w:t>
      </w:r>
      <w:proofErr w:type="spellStart"/>
      <w:r w:rsidRPr="00B02AA5">
        <w:rPr>
          <w:color w:val="000000" w:themeColor="text1"/>
        </w:rPr>
        <w:t>Sikhakhane</w:t>
      </w:r>
      <w:proofErr w:type="spellEnd"/>
      <w:r w:rsidRPr="00B02AA5">
        <w:rPr>
          <w:color w:val="000000" w:themeColor="text1"/>
        </w:rPr>
        <w:t>-Rankin." South African History Online. Accessed April 2, 2020. </w:t>
      </w:r>
      <w:hyperlink r:id="rId25" w:tgtFrame="_blank" w:history="1">
        <w:r w:rsidRPr="00B02AA5">
          <w:rPr>
            <w:rStyle w:val="Hyperlink"/>
            <w:color w:val="000000" w:themeColor="text1"/>
          </w:rPr>
          <w:t>https://www.sahistory.org.za/people/joyce-sikhakhane-rankin</w:t>
        </w:r>
      </w:hyperlink>
      <w:r w:rsidRPr="00B02AA5">
        <w:rPr>
          <w:color w:val="000000" w:themeColor="text1"/>
        </w:rPr>
        <w:t>.</w:t>
      </w:r>
    </w:p>
    <w:p w14:paraId="53AECA4C" w14:textId="0529D0D0" w:rsidR="001D1669" w:rsidRPr="00B02AA5" w:rsidRDefault="001D1669" w:rsidP="008E3389">
      <w:pPr>
        <w:pStyle w:val="NormalWeb"/>
        <w:shd w:val="clear" w:color="auto" w:fill="FFFFFF"/>
        <w:spacing w:before="0" w:beforeAutospacing="0"/>
        <w:ind w:left="450" w:hanging="450"/>
        <w:rPr>
          <w:color w:val="000000" w:themeColor="text1"/>
        </w:rPr>
      </w:pPr>
      <w:r w:rsidRPr="00B02AA5">
        <w:rPr>
          <w:color w:val="000000" w:themeColor="text1"/>
        </w:rPr>
        <w:t xml:space="preserve">Mbatha, NPZ. "Narratives of Women Detained in the Kroonstad Prison during the Apartheid Era: A Socio-Political Exploration, 1960-1990." </w:t>
      </w:r>
      <w:r w:rsidRPr="009B4AFE">
        <w:rPr>
          <w:i/>
          <w:iCs/>
          <w:color w:val="000000" w:themeColor="text1"/>
        </w:rPr>
        <w:t>Journal for Contemporary History</w:t>
      </w:r>
      <w:r w:rsidRPr="00B02AA5">
        <w:rPr>
          <w:color w:val="000000" w:themeColor="text1"/>
        </w:rPr>
        <w:t xml:space="preserve"> 43, no. 1 (2018). doi:10.18820/24150509/JCH43.v1.5.</w:t>
      </w:r>
    </w:p>
    <w:p w14:paraId="3E2C77A8" w14:textId="6735158C" w:rsidR="008806B7" w:rsidRPr="00B02AA5" w:rsidRDefault="008806B7" w:rsidP="008E3389">
      <w:pPr>
        <w:pStyle w:val="NormalWeb"/>
        <w:shd w:val="clear" w:color="auto" w:fill="FFFFFF"/>
        <w:spacing w:before="0" w:beforeAutospacing="0"/>
        <w:ind w:left="450" w:hanging="450"/>
        <w:rPr>
          <w:color w:val="000000" w:themeColor="text1"/>
        </w:rPr>
      </w:pPr>
      <w:r w:rsidRPr="00B02AA5">
        <w:rPr>
          <w:color w:val="000000" w:themeColor="text1"/>
        </w:rPr>
        <w:t xml:space="preserve">Naidoo, </w:t>
      </w:r>
      <w:proofErr w:type="spellStart"/>
      <w:r w:rsidRPr="00B02AA5">
        <w:rPr>
          <w:color w:val="000000" w:themeColor="text1"/>
        </w:rPr>
        <w:t>Shanthini</w:t>
      </w:r>
      <w:proofErr w:type="spellEnd"/>
      <w:r w:rsidRPr="00B02AA5">
        <w:rPr>
          <w:color w:val="000000" w:themeColor="text1"/>
        </w:rPr>
        <w:t>. "Meet the Women Who Stood with Winnie Mandela in the Trial of 22." </w:t>
      </w:r>
      <w:r w:rsidRPr="00B02AA5">
        <w:rPr>
          <w:i/>
          <w:iCs/>
          <w:color w:val="000000" w:themeColor="text1"/>
        </w:rPr>
        <w:t>Sunday Times,</w:t>
      </w:r>
      <w:r w:rsidRPr="00B02AA5">
        <w:rPr>
          <w:color w:val="000000" w:themeColor="text1"/>
        </w:rPr>
        <w:t xml:space="preserve"> </w:t>
      </w:r>
      <w:r w:rsidR="00D81931" w:rsidRPr="00B02AA5">
        <w:rPr>
          <w:color w:val="000000" w:themeColor="text1"/>
        </w:rPr>
        <w:t>August</w:t>
      </w:r>
      <w:r w:rsidR="001D1669" w:rsidRPr="00B02AA5">
        <w:rPr>
          <w:color w:val="000000" w:themeColor="text1"/>
        </w:rPr>
        <w:t xml:space="preserve"> 18,</w:t>
      </w:r>
      <w:r w:rsidRPr="00B02AA5">
        <w:rPr>
          <w:color w:val="000000" w:themeColor="text1"/>
        </w:rPr>
        <w:t xml:space="preserve"> 2019. </w:t>
      </w:r>
      <w:hyperlink r:id="rId26" w:tgtFrame="_blank" w:history="1">
        <w:r w:rsidRPr="00B02AA5">
          <w:rPr>
            <w:rStyle w:val="Hyperlink"/>
            <w:color w:val="000000" w:themeColor="text1"/>
          </w:rPr>
          <w:t>https://www.timeslive.co.za/sunday-times/news/2019-08-18-meet-the-women-who-stood-with-winnie-mandela-in-the-trial-of-22/</w:t>
        </w:r>
      </w:hyperlink>
      <w:r w:rsidRPr="00B02AA5">
        <w:rPr>
          <w:color w:val="000000" w:themeColor="text1"/>
        </w:rPr>
        <w:t>.</w:t>
      </w:r>
    </w:p>
    <w:p w14:paraId="3B13D113" w14:textId="36087A80" w:rsidR="001D1669" w:rsidRPr="00B02AA5" w:rsidRDefault="008806B7" w:rsidP="008E3389">
      <w:pPr>
        <w:pStyle w:val="NormalWeb"/>
        <w:shd w:val="clear" w:color="auto" w:fill="FFFFFF"/>
        <w:spacing w:before="0" w:beforeAutospacing="0"/>
        <w:ind w:left="450" w:hanging="450"/>
        <w:rPr>
          <w:color w:val="000000" w:themeColor="text1"/>
        </w:rPr>
      </w:pPr>
      <w:r w:rsidRPr="00B02AA5">
        <w:rPr>
          <w:color w:val="000000" w:themeColor="text1"/>
        </w:rPr>
        <w:t>"South Africa Drops Trial of 22 Blacks and Rearrests them Under Another." </w:t>
      </w:r>
      <w:r w:rsidRPr="00B02AA5">
        <w:rPr>
          <w:i/>
          <w:iCs/>
          <w:color w:val="000000" w:themeColor="text1"/>
        </w:rPr>
        <w:t>The New York Times,</w:t>
      </w:r>
      <w:r w:rsidRPr="00B02AA5">
        <w:rPr>
          <w:color w:val="000000" w:themeColor="text1"/>
        </w:rPr>
        <w:t> Feb. 17, 1970. </w:t>
      </w:r>
      <w:hyperlink r:id="rId27" w:tgtFrame="_blank" w:history="1">
        <w:r w:rsidRPr="00B02AA5">
          <w:rPr>
            <w:rStyle w:val="Hyperlink"/>
            <w:color w:val="000000" w:themeColor="text1"/>
          </w:rPr>
          <w:t>https://www.nytimes.com/1970/02/17/archives/south-africa-drops-trial-of-22-blacks-and-rearrests-them-under.html?searchResultPosition=9</w:t>
        </w:r>
      </w:hyperlink>
      <w:r w:rsidRPr="00B02AA5">
        <w:rPr>
          <w:color w:val="000000" w:themeColor="text1"/>
        </w:rPr>
        <w:t>.</w:t>
      </w:r>
    </w:p>
    <w:p w14:paraId="776859EB" w14:textId="7DB29EA2" w:rsidR="007E4969" w:rsidRPr="00B02AA5" w:rsidRDefault="001D1669" w:rsidP="008E3389">
      <w:pPr>
        <w:pStyle w:val="NormalWeb"/>
        <w:shd w:val="clear" w:color="auto" w:fill="FFFFFF"/>
        <w:spacing w:before="0" w:beforeAutospacing="0"/>
        <w:ind w:left="450" w:hanging="450"/>
        <w:rPr>
          <w:color w:val="000000" w:themeColor="text1"/>
        </w:rPr>
      </w:pPr>
      <w:r w:rsidRPr="00B02AA5">
        <w:rPr>
          <w:color w:val="000000" w:themeColor="text1"/>
        </w:rPr>
        <w:t>South African History Archive. "Women in Detention." Accessed April 16, 2020. http://www.saha.org.za/women/women_in_detention.htm.</w:t>
      </w:r>
    </w:p>
    <w:sectPr w:rsidR="007E4969" w:rsidRPr="00B02AA5" w:rsidSect="00A64B15">
      <w:headerReference w:type="default" r:id="rId28"/>
      <w:footerReference w:type="even" r:id="rId29"/>
      <w:footerReference w:type="default" r:id="rId30"/>
      <w:headerReference w:type="first" r:id="rId3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6BB57" w14:textId="77777777" w:rsidR="00B108AE" w:rsidRDefault="00B108AE" w:rsidP="00286D42">
      <w:r>
        <w:separator/>
      </w:r>
    </w:p>
  </w:endnote>
  <w:endnote w:type="continuationSeparator" w:id="0">
    <w:p w14:paraId="4091A522" w14:textId="77777777" w:rsidR="00B108AE" w:rsidRDefault="00B108AE" w:rsidP="0028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2814815"/>
      <w:docPartObj>
        <w:docPartGallery w:val="Page Numbers (Bottom of Page)"/>
        <w:docPartUnique/>
      </w:docPartObj>
    </w:sdtPr>
    <w:sdtEndPr>
      <w:rPr>
        <w:rStyle w:val="PageNumber"/>
      </w:rPr>
    </w:sdtEndPr>
    <w:sdtContent>
      <w:p w14:paraId="52319A2A" w14:textId="40904ACB" w:rsidR="00286D42" w:rsidRDefault="00286D42" w:rsidP="00A202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202EB">
          <w:rPr>
            <w:rStyle w:val="PageNumber"/>
            <w:noProof/>
          </w:rPr>
          <w:t>2</w:t>
        </w:r>
        <w:r>
          <w:rPr>
            <w:rStyle w:val="PageNumber"/>
          </w:rPr>
          <w:fldChar w:fldCharType="end"/>
        </w:r>
      </w:p>
    </w:sdtContent>
  </w:sdt>
  <w:p w14:paraId="3C4585FA" w14:textId="77777777" w:rsidR="00286D42" w:rsidRDefault="00286D42" w:rsidP="00286D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711665"/>
      <w:docPartObj>
        <w:docPartGallery w:val="Page Numbers (Bottom of Page)"/>
        <w:docPartUnique/>
      </w:docPartObj>
    </w:sdtPr>
    <w:sdtEndPr>
      <w:rPr>
        <w:noProof/>
      </w:rPr>
    </w:sdtEndPr>
    <w:sdtContent>
      <w:p w14:paraId="235C6D32" w14:textId="44B77CA5" w:rsidR="00A64B15" w:rsidRDefault="00A64B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71275" w14:textId="77777777" w:rsidR="00286D42" w:rsidRPr="00A202EB" w:rsidRDefault="00286D42" w:rsidP="00286D42">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1E126" w14:textId="77777777" w:rsidR="00B108AE" w:rsidRDefault="00B108AE" w:rsidP="00286D42">
      <w:r>
        <w:separator/>
      </w:r>
    </w:p>
  </w:footnote>
  <w:footnote w:type="continuationSeparator" w:id="0">
    <w:p w14:paraId="0663AA40" w14:textId="77777777" w:rsidR="00B108AE" w:rsidRDefault="00B108AE" w:rsidP="00286D42">
      <w:r>
        <w:continuationSeparator/>
      </w:r>
    </w:p>
  </w:footnote>
  <w:footnote w:id="1">
    <w:p w14:paraId="5FEF8FEC" w14:textId="4E7788DE" w:rsidR="00A202EB" w:rsidRPr="006804B3" w:rsidRDefault="00A202EB"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r w:rsidR="00540A5E" w:rsidRPr="006804B3">
        <w:rPr>
          <w:rFonts w:ascii="Times New Roman" w:hAnsi="Times New Roman" w:cs="Times New Roman"/>
        </w:rPr>
        <w:t>Joyce</w:t>
      </w:r>
      <w:r w:rsidR="006804B3">
        <w:rPr>
          <w:rFonts w:ascii="Times New Roman" w:hAnsi="Times New Roman" w:cs="Times New Roman"/>
        </w:rPr>
        <w:t xml:space="preserve"> </w:t>
      </w:r>
      <w:proofErr w:type="spellStart"/>
      <w:r w:rsidR="006804B3">
        <w:rPr>
          <w:rFonts w:ascii="Times New Roman" w:hAnsi="Times New Roman" w:cs="Times New Roman"/>
        </w:rPr>
        <w:t>Sikakane</w:t>
      </w:r>
      <w:proofErr w:type="spellEnd"/>
      <w:r w:rsidR="00540A5E" w:rsidRPr="006804B3">
        <w:rPr>
          <w:rFonts w:ascii="Times New Roman" w:hAnsi="Times New Roman" w:cs="Times New Roman"/>
        </w:rPr>
        <w:t xml:space="preserve">. "The Road to Democracy: South Africans Telling their Stories," (Hollywood, CA 90078: </w:t>
      </w:r>
      <w:proofErr w:type="spellStart"/>
      <w:r w:rsidR="00540A5E" w:rsidRPr="006804B3">
        <w:rPr>
          <w:rFonts w:ascii="Times New Roman" w:hAnsi="Times New Roman" w:cs="Times New Roman"/>
        </w:rPr>
        <w:t>Tsehai</w:t>
      </w:r>
      <w:proofErr w:type="spellEnd"/>
      <w:r w:rsidR="00540A5E" w:rsidRPr="006804B3">
        <w:rPr>
          <w:rFonts w:ascii="Times New Roman" w:hAnsi="Times New Roman" w:cs="Times New Roman"/>
        </w:rPr>
        <w:t xml:space="preserve"> Publishers, 2008),</w:t>
      </w:r>
      <w:r w:rsidRPr="006804B3">
        <w:rPr>
          <w:rFonts w:ascii="Times New Roman" w:hAnsi="Times New Roman" w:cs="Times New Roman"/>
        </w:rPr>
        <w:t xml:space="preserve"> 441</w:t>
      </w:r>
      <w:r w:rsidR="00435542" w:rsidRPr="006804B3">
        <w:rPr>
          <w:rFonts w:ascii="Times New Roman" w:hAnsi="Times New Roman" w:cs="Times New Roman"/>
        </w:rPr>
        <w:t>.</w:t>
      </w:r>
    </w:p>
  </w:footnote>
  <w:footnote w:id="2">
    <w:p w14:paraId="08F8E759" w14:textId="6B356FBA" w:rsidR="00A202EB" w:rsidRPr="006804B3" w:rsidRDefault="00A202EB"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 xml:space="preserve">, </w:t>
      </w:r>
      <w:r w:rsidR="00540A5E" w:rsidRPr="006804B3">
        <w:rPr>
          <w:rFonts w:ascii="Times New Roman" w:hAnsi="Times New Roman" w:cs="Times New Roman"/>
        </w:rPr>
        <w:t xml:space="preserve">“The Road to Democracy,” </w:t>
      </w:r>
      <w:r w:rsidRPr="006804B3">
        <w:rPr>
          <w:rFonts w:ascii="Times New Roman" w:hAnsi="Times New Roman" w:cs="Times New Roman"/>
        </w:rPr>
        <w:t>442</w:t>
      </w:r>
      <w:r w:rsidR="00435542" w:rsidRPr="006804B3">
        <w:rPr>
          <w:rFonts w:ascii="Times New Roman" w:hAnsi="Times New Roman" w:cs="Times New Roman"/>
        </w:rPr>
        <w:t>.</w:t>
      </w:r>
    </w:p>
  </w:footnote>
  <w:footnote w:id="3">
    <w:p w14:paraId="6B03BF04" w14:textId="7EE8B822" w:rsidR="00A202EB" w:rsidRPr="00A202EB" w:rsidRDefault="00A202EB" w:rsidP="006804B3">
      <w:pPr>
        <w:pStyle w:val="FootnoteText"/>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 xml:space="preserve">, </w:t>
      </w:r>
      <w:r w:rsidR="0079323B" w:rsidRPr="006804B3">
        <w:rPr>
          <w:rFonts w:ascii="Times New Roman" w:hAnsi="Times New Roman" w:cs="Times New Roman"/>
        </w:rPr>
        <w:t xml:space="preserve">“The Road to Democracy,” </w:t>
      </w:r>
      <w:r w:rsidRPr="006804B3">
        <w:rPr>
          <w:rFonts w:ascii="Times New Roman" w:hAnsi="Times New Roman" w:cs="Times New Roman"/>
        </w:rPr>
        <w:t>443</w:t>
      </w:r>
      <w:r w:rsidR="00435542" w:rsidRPr="006804B3">
        <w:rPr>
          <w:rFonts w:ascii="Times New Roman" w:hAnsi="Times New Roman" w:cs="Times New Roman"/>
        </w:rPr>
        <w:t>.</w:t>
      </w:r>
    </w:p>
  </w:footnote>
  <w:footnote w:id="4">
    <w:p w14:paraId="52746820" w14:textId="40ECF80C" w:rsidR="00A202EB" w:rsidRPr="00DA56AB" w:rsidRDefault="00A202EB" w:rsidP="006804B3">
      <w:pPr>
        <w:pStyle w:val="FootnoteText"/>
        <w:rPr>
          <w:rFonts w:ascii="Times New Roman" w:hAnsi="Times New Roman" w:cs="Times New Roman"/>
        </w:rPr>
      </w:pPr>
      <w:r w:rsidRPr="00DA56AB">
        <w:rPr>
          <w:rStyle w:val="FootnoteReference"/>
          <w:rFonts w:ascii="Times New Roman" w:hAnsi="Times New Roman" w:cs="Times New Roman"/>
        </w:rPr>
        <w:footnoteRef/>
      </w:r>
      <w:r w:rsidRPr="00DA56AB">
        <w:rPr>
          <w:rFonts w:ascii="Times New Roman" w:hAnsi="Times New Roman" w:cs="Times New Roman"/>
        </w:rPr>
        <w:t xml:space="preserve"> Sikakane, </w:t>
      </w:r>
      <w:r w:rsidR="0079323B" w:rsidRPr="00DA56AB">
        <w:rPr>
          <w:rFonts w:ascii="Times New Roman" w:hAnsi="Times New Roman" w:cs="Times New Roman"/>
        </w:rPr>
        <w:t xml:space="preserve">“The Road to Democracy,” </w:t>
      </w:r>
      <w:r w:rsidRPr="00DA56AB">
        <w:rPr>
          <w:rFonts w:ascii="Times New Roman" w:hAnsi="Times New Roman" w:cs="Times New Roman"/>
        </w:rPr>
        <w:t>444</w:t>
      </w:r>
      <w:r w:rsidR="00435542" w:rsidRPr="00DA56AB">
        <w:rPr>
          <w:rFonts w:ascii="Times New Roman" w:hAnsi="Times New Roman" w:cs="Times New Roman"/>
        </w:rPr>
        <w:t>.</w:t>
      </w:r>
    </w:p>
  </w:footnote>
  <w:footnote w:id="5">
    <w:p w14:paraId="16790604" w14:textId="17605094" w:rsidR="00A202EB" w:rsidRPr="00DA56AB" w:rsidRDefault="00A202EB" w:rsidP="006804B3">
      <w:pPr>
        <w:pStyle w:val="FootnoteText"/>
        <w:rPr>
          <w:rFonts w:ascii="Times New Roman" w:hAnsi="Times New Roman" w:cs="Times New Roman"/>
        </w:rPr>
      </w:pPr>
      <w:r w:rsidRPr="00DA56AB">
        <w:rPr>
          <w:rStyle w:val="FootnoteReference"/>
          <w:rFonts w:ascii="Times New Roman" w:hAnsi="Times New Roman" w:cs="Times New Roman"/>
        </w:rPr>
        <w:footnoteRef/>
      </w:r>
      <w:r w:rsidRPr="00DA56AB">
        <w:rPr>
          <w:rFonts w:ascii="Times New Roman" w:hAnsi="Times New Roman" w:cs="Times New Roman"/>
        </w:rPr>
        <w:t xml:space="preserve"> </w:t>
      </w:r>
      <w:r w:rsidR="00435542" w:rsidRPr="00DA56AB">
        <w:rPr>
          <w:rFonts w:ascii="Times New Roman" w:hAnsi="Times New Roman" w:cs="Times New Roman"/>
        </w:rPr>
        <w:t>International Defence and Aid Fund</w:t>
      </w:r>
      <w:r w:rsidRPr="00DA56AB">
        <w:rPr>
          <w:rFonts w:ascii="Times New Roman" w:hAnsi="Times New Roman" w:cs="Times New Roman"/>
        </w:rPr>
        <w:t xml:space="preserve">, </w:t>
      </w:r>
      <w:r w:rsidRPr="00DA56AB">
        <w:rPr>
          <w:rFonts w:ascii="Times New Roman" w:hAnsi="Times New Roman" w:cs="Times New Roman"/>
          <w:i/>
          <w:iCs/>
        </w:rPr>
        <w:t>Trial by Torture</w:t>
      </w:r>
      <w:r w:rsidR="00540A5E" w:rsidRPr="00DA56AB">
        <w:rPr>
          <w:rFonts w:ascii="Times New Roman" w:hAnsi="Times New Roman" w:cs="Times New Roman"/>
          <w:i/>
          <w:iCs/>
        </w:rPr>
        <w:t xml:space="preserve"> (</w:t>
      </w:r>
      <w:r w:rsidR="00540A5E" w:rsidRPr="00DA56AB">
        <w:rPr>
          <w:rFonts w:ascii="Times New Roman" w:hAnsi="Times New Roman" w:cs="Times New Roman"/>
        </w:rPr>
        <w:t>Witwatersrand, Johannesburg, South Africa: Historical Papers Research Archive, May 1970)</w:t>
      </w:r>
      <w:r w:rsidRPr="00DA56AB">
        <w:rPr>
          <w:rFonts w:ascii="Times New Roman" w:hAnsi="Times New Roman" w:cs="Times New Roman"/>
          <w:i/>
          <w:iCs/>
        </w:rPr>
        <w:t>,</w:t>
      </w:r>
      <w:r w:rsidRPr="00DA56AB">
        <w:rPr>
          <w:rFonts w:ascii="Times New Roman" w:hAnsi="Times New Roman" w:cs="Times New Roman"/>
        </w:rPr>
        <w:t xml:space="preserve"> 6</w:t>
      </w:r>
      <w:r w:rsidR="00435542" w:rsidRPr="00DA56AB">
        <w:rPr>
          <w:rFonts w:ascii="Times New Roman" w:hAnsi="Times New Roman" w:cs="Times New Roman"/>
        </w:rPr>
        <w:t>.</w:t>
      </w:r>
    </w:p>
  </w:footnote>
  <w:footnote w:id="6">
    <w:p w14:paraId="060233F2" w14:textId="06FA9899" w:rsidR="00A202EB" w:rsidRPr="00DA56AB" w:rsidRDefault="00A202EB" w:rsidP="006804B3">
      <w:pPr>
        <w:pStyle w:val="FootnoteText"/>
        <w:rPr>
          <w:rFonts w:ascii="Times New Roman" w:hAnsi="Times New Roman" w:cs="Times New Roman"/>
        </w:rPr>
      </w:pPr>
      <w:r w:rsidRPr="00DA56AB">
        <w:rPr>
          <w:rStyle w:val="FootnoteReference"/>
          <w:rFonts w:ascii="Times New Roman" w:hAnsi="Times New Roman" w:cs="Times New Roman"/>
        </w:rPr>
        <w:footnoteRef/>
      </w:r>
      <w:r w:rsidRPr="00DA56AB">
        <w:rPr>
          <w:rFonts w:ascii="Times New Roman" w:hAnsi="Times New Roman" w:cs="Times New Roman"/>
        </w:rPr>
        <w:t xml:space="preserve"> IDAF</w:t>
      </w:r>
      <w:r w:rsidRPr="00DA56AB">
        <w:rPr>
          <w:rFonts w:ascii="Times New Roman" w:hAnsi="Times New Roman" w:cs="Times New Roman"/>
          <w:i/>
          <w:iCs/>
        </w:rPr>
        <w:t>,</w:t>
      </w:r>
      <w:r w:rsidRPr="00DA56AB">
        <w:rPr>
          <w:rFonts w:ascii="Times New Roman" w:hAnsi="Times New Roman" w:cs="Times New Roman"/>
        </w:rPr>
        <w:t xml:space="preserve"> 7</w:t>
      </w:r>
      <w:r w:rsidR="00435542" w:rsidRPr="00DA56AB">
        <w:rPr>
          <w:rFonts w:ascii="Times New Roman" w:hAnsi="Times New Roman" w:cs="Times New Roman"/>
        </w:rPr>
        <w:t>.</w:t>
      </w:r>
    </w:p>
  </w:footnote>
  <w:footnote w:id="7">
    <w:p w14:paraId="48189781" w14:textId="0D2BDBF3" w:rsidR="00A202EB" w:rsidRPr="00DA56AB" w:rsidRDefault="00A202EB" w:rsidP="006804B3">
      <w:pPr>
        <w:pStyle w:val="FootnoteText"/>
        <w:rPr>
          <w:rFonts w:ascii="Times New Roman" w:hAnsi="Times New Roman" w:cs="Times New Roman"/>
        </w:rPr>
      </w:pPr>
      <w:r w:rsidRPr="00DA56AB">
        <w:rPr>
          <w:rStyle w:val="FootnoteReference"/>
          <w:rFonts w:ascii="Times New Roman" w:hAnsi="Times New Roman" w:cs="Times New Roman"/>
        </w:rPr>
        <w:footnoteRef/>
      </w:r>
      <w:r w:rsidRPr="00DA56AB">
        <w:rPr>
          <w:rFonts w:ascii="Times New Roman" w:hAnsi="Times New Roman" w:cs="Times New Roman"/>
        </w:rPr>
        <w:t xml:space="preserve"> Joyce Sikakane, </w:t>
      </w:r>
      <w:r w:rsidRPr="00DA56AB">
        <w:rPr>
          <w:rFonts w:ascii="Times New Roman" w:hAnsi="Times New Roman" w:cs="Times New Roman"/>
          <w:i/>
          <w:iCs/>
        </w:rPr>
        <w:t>A Window on Soweto</w:t>
      </w:r>
      <w:r w:rsidR="00540A5E" w:rsidRPr="00DA56AB">
        <w:rPr>
          <w:rFonts w:ascii="Times New Roman" w:hAnsi="Times New Roman" w:cs="Times New Roman"/>
          <w:i/>
          <w:iCs/>
        </w:rPr>
        <w:t xml:space="preserve"> (</w:t>
      </w:r>
      <w:r w:rsidR="00540A5E" w:rsidRPr="00DA56AB">
        <w:rPr>
          <w:rFonts w:ascii="Times New Roman" w:hAnsi="Times New Roman" w:cs="Times New Roman"/>
        </w:rPr>
        <w:t>London ECI: International Defence and Aid Fund, 1977)</w:t>
      </w:r>
      <w:r w:rsidRPr="00DA56AB">
        <w:rPr>
          <w:rFonts w:ascii="Times New Roman" w:hAnsi="Times New Roman" w:cs="Times New Roman"/>
        </w:rPr>
        <w:t>, 67</w:t>
      </w:r>
      <w:r w:rsidR="00435542" w:rsidRPr="00DA56AB">
        <w:rPr>
          <w:rFonts w:ascii="Times New Roman" w:hAnsi="Times New Roman" w:cs="Times New Roman"/>
        </w:rPr>
        <w:t>.</w:t>
      </w:r>
    </w:p>
  </w:footnote>
  <w:footnote w:id="8">
    <w:p w14:paraId="222E3B3A" w14:textId="61E2EC0F" w:rsidR="00A202EB" w:rsidRPr="00DA56AB" w:rsidRDefault="00A202EB" w:rsidP="006804B3">
      <w:pPr>
        <w:pStyle w:val="FootnoteText"/>
      </w:pPr>
      <w:r w:rsidRPr="00DA56AB">
        <w:rPr>
          <w:rStyle w:val="FootnoteReference"/>
          <w:rFonts w:ascii="Times New Roman" w:hAnsi="Times New Roman" w:cs="Times New Roman"/>
        </w:rPr>
        <w:footnoteRef/>
      </w:r>
      <w:r w:rsidRPr="00DA56AB">
        <w:rPr>
          <w:rFonts w:ascii="Times New Roman" w:hAnsi="Times New Roman" w:cs="Times New Roman"/>
        </w:rPr>
        <w:t xml:space="preserve"> Sikakane, </w:t>
      </w:r>
      <w:r w:rsidR="00540A5E" w:rsidRPr="00DA56AB">
        <w:rPr>
          <w:rFonts w:ascii="Times New Roman" w:hAnsi="Times New Roman" w:cs="Times New Roman"/>
          <w:i/>
          <w:iCs/>
        </w:rPr>
        <w:t>A Window on Soweto,</w:t>
      </w:r>
      <w:r w:rsidR="00540A5E" w:rsidRPr="00DA56AB">
        <w:rPr>
          <w:rFonts w:ascii="Times New Roman" w:hAnsi="Times New Roman" w:cs="Times New Roman"/>
        </w:rPr>
        <w:t xml:space="preserve"> </w:t>
      </w:r>
      <w:r w:rsidRPr="00DA56AB">
        <w:rPr>
          <w:rFonts w:ascii="Times New Roman" w:hAnsi="Times New Roman" w:cs="Times New Roman"/>
        </w:rPr>
        <w:t>68</w:t>
      </w:r>
      <w:r w:rsidR="00435542" w:rsidRPr="00DA56AB">
        <w:rPr>
          <w:rFonts w:ascii="Times New Roman" w:hAnsi="Times New Roman" w:cs="Times New Roman"/>
        </w:rPr>
        <w:t>.</w:t>
      </w:r>
    </w:p>
  </w:footnote>
  <w:footnote w:id="9">
    <w:p w14:paraId="1D6459FA" w14:textId="3866BE66" w:rsidR="00A202EB" w:rsidRPr="00DA56AB" w:rsidRDefault="00A202EB" w:rsidP="006804B3">
      <w:pPr>
        <w:pStyle w:val="FootnoteText"/>
        <w:rPr>
          <w:rFonts w:ascii="Times New Roman" w:hAnsi="Times New Roman" w:cs="Times New Roman"/>
        </w:rPr>
      </w:pPr>
      <w:r w:rsidRPr="00DA56AB">
        <w:rPr>
          <w:rStyle w:val="FootnoteReference"/>
          <w:rFonts w:ascii="Times New Roman" w:hAnsi="Times New Roman" w:cs="Times New Roman"/>
          <w:vertAlign w:val="baseline"/>
        </w:rPr>
        <w:footnoteRef/>
      </w:r>
      <w:r w:rsidRPr="00DA56AB">
        <w:rPr>
          <w:rFonts w:ascii="Times New Roman" w:hAnsi="Times New Roman" w:cs="Times New Roman"/>
        </w:rPr>
        <w:t xml:space="preserve"> </w:t>
      </w:r>
      <w:proofErr w:type="spellStart"/>
      <w:r w:rsidRPr="00DA56AB">
        <w:rPr>
          <w:rFonts w:ascii="Times New Roman" w:hAnsi="Times New Roman" w:cs="Times New Roman"/>
        </w:rPr>
        <w:t>Sikakane</w:t>
      </w:r>
      <w:proofErr w:type="spellEnd"/>
      <w:r w:rsidRPr="00DA56AB">
        <w:rPr>
          <w:rFonts w:ascii="Times New Roman" w:hAnsi="Times New Roman" w:cs="Times New Roman"/>
        </w:rPr>
        <w:t xml:space="preserve">, </w:t>
      </w:r>
      <w:r w:rsidR="00540A5E" w:rsidRPr="00DA56AB">
        <w:rPr>
          <w:rFonts w:ascii="Times New Roman" w:hAnsi="Times New Roman" w:cs="Times New Roman"/>
          <w:i/>
          <w:iCs/>
        </w:rPr>
        <w:t>A Window on Soweto</w:t>
      </w:r>
      <w:r w:rsidR="00540A5E" w:rsidRPr="00DA56AB">
        <w:rPr>
          <w:rFonts w:ascii="Times New Roman" w:hAnsi="Times New Roman" w:cs="Times New Roman"/>
        </w:rPr>
        <w:t xml:space="preserve">, </w:t>
      </w:r>
      <w:r w:rsidRPr="00DA56AB">
        <w:rPr>
          <w:rFonts w:ascii="Times New Roman" w:hAnsi="Times New Roman" w:cs="Times New Roman"/>
        </w:rPr>
        <w:t>69</w:t>
      </w:r>
      <w:r w:rsidR="00435542" w:rsidRPr="00DA56AB">
        <w:rPr>
          <w:rFonts w:ascii="Times New Roman" w:hAnsi="Times New Roman" w:cs="Times New Roman"/>
        </w:rPr>
        <w:t>.</w:t>
      </w:r>
      <w:r w:rsidRPr="00DA56AB">
        <w:rPr>
          <w:rFonts w:ascii="Times New Roman" w:hAnsi="Times New Roman" w:cs="Times New Roman"/>
        </w:rPr>
        <w:t xml:space="preserve"> </w:t>
      </w:r>
    </w:p>
  </w:footnote>
  <w:footnote w:id="10">
    <w:p w14:paraId="423F8DD1" w14:textId="58A33063" w:rsidR="00A202EB" w:rsidRPr="006804B3" w:rsidRDefault="00A202EB"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 xml:space="preserve">, </w:t>
      </w:r>
      <w:r w:rsidR="00540A5E" w:rsidRPr="003B1DA7">
        <w:rPr>
          <w:rFonts w:ascii="Times New Roman" w:hAnsi="Times New Roman" w:cs="Times New Roman"/>
          <w:i/>
          <w:iCs/>
        </w:rPr>
        <w:t>A Window on Soweto</w:t>
      </w:r>
      <w:r w:rsidR="00540A5E" w:rsidRPr="006804B3">
        <w:rPr>
          <w:rFonts w:ascii="Times New Roman" w:hAnsi="Times New Roman" w:cs="Times New Roman"/>
        </w:rPr>
        <w:t xml:space="preserve">, </w:t>
      </w:r>
      <w:r w:rsidRPr="006804B3">
        <w:rPr>
          <w:rFonts w:ascii="Times New Roman" w:hAnsi="Times New Roman" w:cs="Times New Roman"/>
        </w:rPr>
        <w:t>59</w:t>
      </w:r>
      <w:r w:rsidR="00435542" w:rsidRPr="006804B3">
        <w:rPr>
          <w:rFonts w:ascii="Times New Roman" w:hAnsi="Times New Roman" w:cs="Times New Roman"/>
        </w:rPr>
        <w:t>.</w:t>
      </w:r>
    </w:p>
  </w:footnote>
  <w:footnote w:id="11">
    <w:p w14:paraId="0057D372" w14:textId="43DE4459" w:rsidR="00A202EB" w:rsidRDefault="00A202EB" w:rsidP="006804B3">
      <w:pPr>
        <w:pStyle w:val="FootnoteText"/>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w:t>
      </w:r>
      <w:r w:rsidR="00540A5E" w:rsidRPr="006804B3">
        <w:rPr>
          <w:rFonts w:ascii="Times New Roman" w:hAnsi="Times New Roman" w:cs="Times New Roman"/>
        </w:rPr>
        <w:t xml:space="preserve"> </w:t>
      </w:r>
      <w:r w:rsidR="00540A5E" w:rsidRPr="003B1DA7">
        <w:rPr>
          <w:rFonts w:ascii="Times New Roman" w:hAnsi="Times New Roman" w:cs="Times New Roman"/>
          <w:i/>
          <w:iCs/>
        </w:rPr>
        <w:t>A Window on Soweto</w:t>
      </w:r>
      <w:r w:rsidR="00540A5E" w:rsidRPr="006804B3">
        <w:rPr>
          <w:rFonts w:ascii="Times New Roman" w:hAnsi="Times New Roman" w:cs="Times New Roman"/>
        </w:rPr>
        <w:t>,</w:t>
      </w:r>
      <w:r w:rsidRPr="006804B3">
        <w:rPr>
          <w:rFonts w:ascii="Times New Roman" w:hAnsi="Times New Roman" w:cs="Times New Roman"/>
        </w:rPr>
        <w:t xml:space="preserve"> 60</w:t>
      </w:r>
      <w:r w:rsidR="00435542" w:rsidRPr="006804B3">
        <w:rPr>
          <w:rFonts w:ascii="Times New Roman" w:hAnsi="Times New Roman" w:cs="Times New Roman"/>
        </w:rPr>
        <w:t>.</w:t>
      </w:r>
    </w:p>
  </w:footnote>
  <w:footnote w:id="12">
    <w:p w14:paraId="1661590A" w14:textId="40F0F58E" w:rsidR="00A202EB" w:rsidRPr="006804B3" w:rsidRDefault="00A202EB"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 xml:space="preserve">, </w:t>
      </w:r>
      <w:r w:rsidR="00540A5E" w:rsidRPr="003B1DA7">
        <w:rPr>
          <w:rFonts w:ascii="Times New Roman" w:hAnsi="Times New Roman" w:cs="Times New Roman"/>
          <w:i/>
          <w:iCs/>
        </w:rPr>
        <w:t>A Window on Soweto</w:t>
      </w:r>
      <w:r w:rsidR="00540A5E" w:rsidRPr="006804B3">
        <w:rPr>
          <w:rFonts w:ascii="Times New Roman" w:hAnsi="Times New Roman" w:cs="Times New Roman"/>
        </w:rPr>
        <w:t xml:space="preserve">, </w:t>
      </w:r>
      <w:r w:rsidRPr="006804B3">
        <w:rPr>
          <w:rFonts w:ascii="Times New Roman" w:hAnsi="Times New Roman" w:cs="Times New Roman"/>
        </w:rPr>
        <w:t>62</w:t>
      </w:r>
      <w:r w:rsidR="00435542" w:rsidRPr="006804B3">
        <w:rPr>
          <w:rFonts w:ascii="Times New Roman" w:hAnsi="Times New Roman" w:cs="Times New Roman"/>
        </w:rPr>
        <w:t>.</w:t>
      </w:r>
    </w:p>
  </w:footnote>
  <w:footnote w:id="13">
    <w:p w14:paraId="11550F50" w14:textId="77091FA6" w:rsidR="00A202EB" w:rsidRDefault="00A202EB" w:rsidP="006804B3">
      <w:pPr>
        <w:pStyle w:val="FootnoteText"/>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 xml:space="preserve">, </w:t>
      </w:r>
      <w:r w:rsidR="00540A5E" w:rsidRPr="003B1DA7">
        <w:rPr>
          <w:rFonts w:ascii="Times New Roman" w:hAnsi="Times New Roman" w:cs="Times New Roman"/>
          <w:i/>
          <w:iCs/>
        </w:rPr>
        <w:t>A Window on Soweto</w:t>
      </w:r>
      <w:r w:rsidR="00540A5E" w:rsidRPr="006804B3">
        <w:rPr>
          <w:rFonts w:ascii="Times New Roman" w:hAnsi="Times New Roman" w:cs="Times New Roman"/>
        </w:rPr>
        <w:t xml:space="preserve">, </w:t>
      </w:r>
      <w:r w:rsidRPr="006804B3">
        <w:rPr>
          <w:rFonts w:ascii="Times New Roman" w:hAnsi="Times New Roman" w:cs="Times New Roman"/>
        </w:rPr>
        <w:t>63</w:t>
      </w:r>
      <w:r w:rsidR="00435542" w:rsidRPr="006804B3">
        <w:rPr>
          <w:rFonts w:ascii="Times New Roman" w:hAnsi="Times New Roman" w:cs="Times New Roman"/>
        </w:rPr>
        <w:t>.</w:t>
      </w:r>
    </w:p>
  </w:footnote>
  <w:footnote w:id="14">
    <w:p w14:paraId="4D23A486" w14:textId="3410260E" w:rsidR="00CE062B" w:rsidRPr="006804B3" w:rsidRDefault="00CE062B">
      <w:pPr>
        <w:pStyle w:val="FootnoteText"/>
        <w:rPr>
          <w:rFonts w:ascii="Times New Roman" w:hAnsi="Times New Roman" w:cs="Times New Roman"/>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64</w:t>
      </w:r>
      <w:r w:rsidR="00435542" w:rsidRPr="006804B3">
        <w:rPr>
          <w:rFonts w:ascii="Times New Roman" w:hAnsi="Times New Roman" w:cs="Times New Roman"/>
        </w:rPr>
        <w:t>.</w:t>
      </w:r>
    </w:p>
  </w:footnote>
  <w:footnote w:id="15">
    <w:p w14:paraId="379B9A26" w14:textId="6A90BF93" w:rsidR="00A202EB" w:rsidRPr="006804B3" w:rsidRDefault="00A202EB">
      <w:pPr>
        <w:pStyle w:val="FootnoteText"/>
        <w:rPr>
          <w:rFonts w:ascii="Times New Roman" w:hAnsi="Times New Roman" w:cs="Times New Roman"/>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64</w:t>
      </w:r>
      <w:r w:rsidR="00435542" w:rsidRPr="006804B3">
        <w:rPr>
          <w:rFonts w:ascii="Times New Roman" w:hAnsi="Times New Roman" w:cs="Times New Roman"/>
        </w:rPr>
        <w:t>.</w:t>
      </w:r>
    </w:p>
  </w:footnote>
  <w:footnote w:id="16">
    <w:p w14:paraId="18BE29AD" w14:textId="4E125819" w:rsidR="00A202EB" w:rsidRPr="006804B3" w:rsidRDefault="00A202EB">
      <w:pPr>
        <w:pStyle w:val="FootnoteText"/>
        <w:rPr>
          <w:rFonts w:ascii="Times New Roman" w:hAnsi="Times New Roman" w:cs="Times New Roman"/>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65</w:t>
      </w:r>
      <w:r w:rsidR="00435542" w:rsidRPr="006804B3">
        <w:rPr>
          <w:rFonts w:ascii="Times New Roman" w:hAnsi="Times New Roman" w:cs="Times New Roman"/>
        </w:rPr>
        <w:t>.</w:t>
      </w:r>
    </w:p>
  </w:footnote>
  <w:footnote w:id="17">
    <w:p w14:paraId="4C55157C" w14:textId="30CA8DED" w:rsidR="006C21E8" w:rsidRDefault="006C21E8">
      <w:pPr>
        <w:pStyle w:val="FootnoteText"/>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67</w:t>
      </w:r>
      <w:r w:rsidR="00435542" w:rsidRPr="006804B3">
        <w:rPr>
          <w:rFonts w:ascii="Times New Roman" w:hAnsi="Times New Roman" w:cs="Times New Roman"/>
        </w:rPr>
        <w:t>.</w:t>
      </w:r>
    </w:p>
  </w:footnote>
  <w:footnote w:id="18">
    <w:p w14:paraId="424F0C2D" w14:textId="65B38494" w:rsidR="006C21E8" w:rsidRPr="006804B3" w:rsidRDefault="006C21E8">
      <w:pPr>
        <w:pStyle w:val="FootnoteText"/>
        <w:rPr>
          <w:rFonts w:ascii="Times New Roman" w:hAnsi="Times New Roman" w:cs="Times New Roman"/>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68</w:t>
      </w:r>
      <w:r w:rsidR="00435542" w:rsidRPr="006804B3">
        <w:rPr>
          <w:rFonts w:ascii="Times New Roman" w:hAnsi="Times New Roman" w:cs="Times New Roman"/>
        </w:rPr>
        <w:t>.</w:t>
      </w:r>
    </w:p>
  </w:footnote>
  <w:footnote w:id="19">
    <w:p w14:paraId="11C4B38C" w14:textId="32F2068C" w:rsidR="006C21E8" w:rsidRPr="006804B3" w:rsidRDefault="006C21E8">
      <w:pPr>
        <w:pStyle w:val="FootnoteText"/>
        <w:rPr>
          <w:rFonts w:ascii="Times New Roman" w:hAnsi="Times New Roman" w:cs="Times New Roman"/>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69</w:t>
      </w:r>
      <w:r w:rsidR="00435542" w:rsidRPr="006804B3">
        <w:rPr>
          <w:rFonts w:ascii="Times New Roman" w:hAnsi="Times New Roman" w:cs="Times New Roman"/>
        </w:rPr>
        <w:t>.</w:t>
      </w:r>
    </w:p>
  </w:footnote>
  <w:footnote w:id="20">
    <w:p w14:paraId="422C71EE" w14:textId="09F1E81A" w:rsidR="006C21E8" w:rsidRPr="006804B3" w:rsidRDefault="006C21E8">
      <w:pPr>
        <w:pStyle w:val="FootnoteText"/>
        <w:rPr>
          <w:rFonts w:ascii="Times New Roman" w:hAnsi="Times New Roman" w:cs="Times New Roman"/>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71</w:t>
      </w:r>
      <w:r w:rsidR="00435542" w:rsidRPr="006804B3">
        <w:rPr>
          <w:rFonts w:ascii="Times New Roman" w:hAnsi="Times New Roman" w:cs="Times New Roman"/>
        </w:rPr>
        <w:t>.</w:t>
      </w:r>
    </w:p>
  </w:footnote>
  <w:footnote w:id="21">
    <w:p w14:paraId="1BB113FB" w14:textId="2061EC9D" w:rsidR="006C21E8" w:rsidRPr="004415D0" w:rsidRDefault="006C21E8">
      <w:pPr>
        <w:pStyle w:val="FootnoteText"/>
        <w:rPr>
          <w:rFonts w:ascii="Times New Roman" w:hAnsi="Times New Roman" w:cs="Times New Roman"/>
          <w:sz w:val="24"/>
          <w:szCs w:val="24"/>
        </w:rPr>
      </w:pPr>
      <w:r w:rsidRPr="006804B3">
        <w:rPr>
          <w:rStyle w:val="FootnoteReference"/>
          <w:rFonts w:ascii="Times New Roman" w:hAnsi="Times New Roman" w:cs="Times New Roman"/>
        </w:rPr>
        <w:footnoteRef/>
      </w:r>
      <w:r w:rsidRPr="006804B3">
        <w:rPr>
          <w:rFonts w:ascii="Times New Roman" w:hAnsi="Times New Roman" w:cs="Times New Roman"/>
        </w:rPr>
        <w:t xml:space="preserve"> Sikakane, </w:t>
      </w:r>
      <w:r w:rsidR="00540A5E" w:rsidRPr="006804B3">
        <w:rPr>
          <w:rFonts w:ascii="Times New Roman" w:hAnsi="Times New Roman" w:cs="Times New Roman"/>
          <w:i/>
          <w:iCs/>
          <w:color w:val="000000" w:themeColor="text1"/>
        </w:rPr>
        <w:t>A Window on Soweto,</w:t>
      </w:r>
      <w:r w:rsidR="00540A5E" w:rsidRPr="006804B3">
        <w:rPr>
          <w:rFonts w:ascii="Times New Roman" w:hAnsi="Times New Roman" w:cs="Times New Roman"/>
        </w:rPr>
        <w:t xml:space="preserve"> </w:t>
      </w:r>
      <w:r w:rsidRPr="006804B3">
        <w:rPr>
          <w:rFonts w:ascii="Times New Roman" w:hAnsi="Times New Roman" w:cs="Times New Roman"/>
        </w:rPr>
        <w:t>72</w:t>
      </w:r>
      <w:r w:rsidR="00435542" w:rsidRPr="006804B3">
        <w:rPr>
          <w:rFonts w:ascii="Times New Roman" w:hAnsi="Times New Roman" w:cs="Times New Roman"/>
        </w:rPr>
        <w:t>.</w:t>
      </w:r>
    </w:p>
  </w:footnote>
  <w:footnote w:id="22">
    <w:p w14:paraId="7F2B5BFF" w14:textId="67BEFB3B" w:rsidR="006C21E8" w:rsidRPr="006804B3" w:rsidRDefault="006C21E8"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Sikakane</w:t>
      </w:r>
      <w:proofErr w:type="spellEnd"/>
      <w:r w:rsidRPr="006804B3">
        <w:rPr>
          <w:rFonts w:ascii="Times New Roman" w:hAnsi="Times New Roman" w:cs="Times New Roman"/>
        </w:rPr>
        <w:t xml:space="preserve">, </w:t>
      </w:r>
      <w:r w:rsidR="00540A5E" w:rsidRPr="003B1DA7">
        <w:rPr>
          <w:rFonts w:ascii="Times New Roman" w:hAnsi="Times New Roman" w:cs="Times New Roman"/>
          <w:i/>
          <w:iCs/>
        </w:rPr>
        <w:t>A Window on Soweto</w:t>
      </w:r>
      <w:r w:rsidR="00540A5E" w:rsidRPr="006804B3">
        <w:rPr>
          <w:rFonts w:ascii="Times New Roman" w:hAnsi="Times New Roman" w:cs="Times New Roman"/>
        </w:rPr>
        <w:t xml:space="preserve">, </w:t>
      </w:r>
      <w:r w:rsidRPr="006804B3">
        <w:rPr>
          <w:rFonts w:ascii="Times New Roman" w:hAnsi="Times New Roman" w:cs="Times New Roman"/>
        </w:rPr>
        <w:t>73</w:t>
      </w:r>
      <w:r w:rsidR="00435542" w:rsidRPr="006804B3">
        <w:rPr>
          <w:rFonts w:ascii="Times New Roman" w:hAnsi="Times New Roman" w:cs="Times New Roman"/>
        </w:rPr>
        <w:t>.</w:t>
      </w:r>
    </w:p>
  </w:footnote>
  <w:footnote w:id="23">
    <w:p w14:paraId="5A7FD9F4" w14:textId="40959683" w:rsidR="006C21E8" w:rsidRPr="006804B3" w:rsidRDefault="006C21E8"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IDAF, 446</w:t>
      </w:r>
      <w:r w:rsidR="00435542" w:rsidRPr="006804B3">
        <w:rPr>
          <w:rFonts w:ascii="Times New Roman" w:hAnsi="Times New Roman" w:cs="Times New Roman"/>
        </w:rPr>
        <w:t>.</w:t>
      </w:r>
    </w:p>
  </w:footnote>
  <w:footnote w:id="24">
    <w:p w14:paraId="7CAD92BA" w14:textId="45BC0558" w:rsidR="006C21E8" w:rsidRPr="006804B3" w:rsidRDefault="006C21E8"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IDAF, 447</w:t>
      </w:r>
      <w:r w:rsidR="00435542" w:rsidRPr="006804B3">
        <w:rPr>
          <w:rFonts w:ascii="Times New Roman" w:hAnsi="Times New Roman" w:cs="Times New Roman"/>
        </w:rPr>
        <w:t>.</w:t>
      </w:r>
    </w:p>
  </w:footnote>
  <w:footnote w:id="25">
    <w:p w14:paraId="325F40AB" w14:textId="5925CE12" w:rsidR="006C21E8" w:rsidRPr="006804B3" w:rsidRDefault="006C21E8"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IDAF, 449</w:t>
      </w:r>
      <w:r w:rsidR="00435542" w:rsidRPr="006804B3">
        <w:rPr>
          <w:rFonts w:ascii="Times New Roman" w:hAnsi="Times New Roman" w:cs="Times New Roman"/>
        </w:rPr>
        <w:t>.</w:t>
      </w:r>
    </w:p>
  </w:footnote>
  <w:footnote w:id="26">
    <w:p w14:paraId="388ED36A" w14:textId="1A5F5EDC" w:rsidR="006C21E8" w:rsidRDefault="006C21E8" w:rsidP="006804B3">
      <w:pPr>
        <w:pStyle w:val="FootnoteText"/>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SAHO, "Joyce </w:t>
      </w:r>
      <w:proofErr w:type="spellStart"/>
      <w:r w:rsidRPr="006804B3">
        <w:rPr>
          <w:rFonts w:ascii="Times New Roman" w:hAnsi="Times New Roman" w:cs="Times New Roman"/>
        </w:rPr>
        <w:t>Sikhakhane</w:t>
      </w:r>
      <w:proofErr w:type="spellEnd"/>
      <w:r w:rsidRPr="006804B3">
        <w:rPr>
          <w:rFonts w:ascii="Times New Roman" w:hAnsi="Times New Roman" w:cs="Times New Roman"/>
        </w:rPr>
        <w:t>-Rankin</w:t>
      </w:r>
      <w:r w:rsidR="00435542" w:rsidRPr="006804B3">
        <w:rPr>
          <w:rFonts w:ascii="Times New Roman" w:hAnsi="Times New Roman" w:cs="Times New Roman"/>
        </w:rPr>
        <w:t>.</w:t>
      </w:r>
      <w:r w:rsidRPr="006804B3">
        <w:rPr>
          <w:rFonts w:ascii="Times New Roman" w:hAnsi="Times New Roman" w:cs="Times New Roman"/>
        </w:rPr>
        <w:t>"</w:t>
      </w:r>
    </w:p>
  </w:footnote>
  <w:footnote w:id="27">
    <w:p w14:paraId="1B515F61" w14:textId="57C6DAFD" w:rsidR="006C21E8" w:rsidRPr="006804B3" w:rsidRDefault="006C21E8" w:rsidP="006804B3">
      <w:pPr>
        <w:pStyle w:val="FootnoteText"/>
        <w:rPr>
          <w:rFonts w:ascii="Times New Roman" w:hAnsi="Times New Roman" w:cs="Times New Roman"/>
        </w:rPr>
      </w:pPr>
      <w:r w:rsidRPr="006804B3">
        <w:rPr>
          <w:rStyle w:val="FootnoteReference"/>
          <w:rFonts w:ascii="Times New Roman" w:hAnsi="Times New Roman" w:cs="Times New Roman"/>
          <w:vertAlign w:val="baseline"/>
        </w:rPr>
        <w:footnoteRef/>
      </w:r>
      <w:r w:rsidRPr="006804B3">
        <w:rPr>
          <w:rFonts w:ascii="Times New Roman" w:hAnsi="Times New Roman" w:cs="Times New Roman"/>
        </w:rPr>
        <w:t xml:space="preserve"> </w:t>
      </w:r>
      <w:proofErr w:type="spellStart"/>
      <w:r w:rsidRPr="006804B3">
        <w:rPr>
          <w:rFonts w:ascii="Times New Roman" w:hAnsi="Times New Roman" w:cs="Times New Roman"/>
        </w:rPr>
        <w:t>Sikhakhane</w:t>
      </w:r>
      <w:proofErr w:type="spellEnd"/>
      <w:r w:rsidRPr="006804B3">
        <w:rPr>
          <w:rFonts w:ascii="Times New Roman" w:hAnsi="Times New Roman" w:cs="Times New Roman"/>
        </w:rPr>
        <w:t xml:space="preserve"> Ranken, “Women’s Hearing</w:t>
      </w:r>
      <w:r w:rsidR="00435542" w:rsidRPr="006804B3">
        <w:rPr>
          <w:rFonts w:ascii="Times New Roman" w:hAnsi="Times New Roman" w:cs="Times New Roman"/>
        </w:rPr>
        <w:t>.</w:t>
      </w:r>
      <w:r w:rsidRPr="006804B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F27B2" w14:textId="77777777" w:rsidR="00A64B15" w:rsidRPr="00286D42" w:rsidRDefault="00A64B15" w:rsidP="00A64B15">
    <w:pPr>
      <w:pStyle w:val="Header"/>
      <w:jc w:val="right"/>
      <w:rPr>
        <w:rFonts w:ascii="Times New Roman" w:hAnsi="Times New Roman" w:cs="Times New Roman"/>
      </w:rPr>
    </w:pPr>
    <w:r w:rsidRPr="00286D42">
      <w:rPr>
        <w:rFonts w:ascii="Times New Roman" w:hAnsi="Times New Roman" w:cs="Times New Roman"/>
      </w:rPr>
      <w:t>Victoria Sedeno</w:t>
    </w:r>
  </w:p>
  <w:p w14:paraId="7BF43A8A" w14:textId="3D66431B" w:rsidR="00A64B15" w:rsidRDefault="00A64B15" w:rsidP="00A64B15">
    <w:pPr>
      <w:pStyle w:val="Header"/>
      <w:jc w:val="right"/>
    </w:pPr>
    <w:r w:rsidRPr="00286D42">
      <w:rPr>
        <w:rFonts w:ascii="Times New Roman" w:hAnsi="Times New Roman" w:cs="Times New Roman"/>
      </w:rPr>
      <w:tab/>
    </w:r>
    <w:r w:rsidRPr="00286D42">
      <w:rPr>
        <w:rFonts w:ascii="Times New Roman" w:hAnsi="Times New Roman" w:cs="Times New Roman"/>
      </w:rPr>
      <w:tab/>
    </w:r>
    <w:r w:rsidR="00DA56AB">
      <w:rPr>
        <w:rFonts w:ascii="Times New Roman" w:hAnsi="Times New Roman" w:cs="Times New Roman"/>
      </w:rPr>
      <w:t xml:space="preserve">6 </w:t>
    </w:r>
    <w:r>
      <w:rPr>
        <w:rFonts w:ascii="Times New Roman" w:hAnsi="Times New Roman" w:cs="Times New Roman"/>
      </w:rPr>
      <w:t xml:space="preserve">May </w:t>
    </w:r>
    <w:r w:rsidRPr="00286D42">
      <w:rPr>
        <w:rFonts w:ascii="Times New Roman" w:hAnsi="Times New Roman" w:cs="Times New Roman"/>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DE7E" w14:textId="53EF392B" w:rsidR="00286D42" w:rsidRPr="00286D42" w:rsidRDefault="00286D42">
    <w:pPr>
      <w:pStyle w:val="Header"/>
      <w:rPr>
        <w:rFonts w:ascii="Times New Roman" w:hAnsi="Times New Roman" w:cs="Times New Roman"/>
      </w:rPr>
    </w:pPr>
    <w:r>
      <w:tab/>
    </w:r>
    <w:r>
      <w:tab/>
    </w:r>
    <w:r w:rsidRPr="00286D42">
      <w:rPr>
        <w:rFonts w:ascii="Times New Roman" w:hAnsi="Times New Roman" w:cs="Times New Roman"/>
      </w:rPr>
      <w:t>Victoria Sedeno</w:t>
    </w:r>
  </w:p>
  <w:p w14:paraId="1B7113CB" w14:textId="04DF4837" w:rsidR="00286D42" w:rsidRPr="00286D42" w:rsidRDefault="00286D42">
    <w:pPr>
      <w:pStyle w:val="Header"/>
      <w:rPr>
        <w:rFonts w:ascii="Times New Roman" w:hAnsi="Times New Roman" w:cs="Times New Roman"/>
      </w:rPr>
    </w:pPr>
    <w:r w:rsidRPr="00286D42">
      <w:rPr>
        <w:rFonts w:ascii="Times New Roman" w:hAnsi="Times New Roman" w:cs="Times New Roman"/>
      </w:rPr>
      <w:tab/>
    </w:r>
    <w:r w:rsidRPr="00286D42">
      <w:rPr>
        <w:rFonts w:ascii="Times New Roman" w:hAnsi="Times New Roman" w:cs="Times New Roman"/>
      </w:rPr>
      <w:tab/>
    </w:r>
    <w:r w:rsidR="00443550">
      <w:rPr>
        <w:rFonts w:ascii="Times New Roman" w:hAnsi="Times New Roman" w:cs="Times New Roman"/>
      </w:rPr>
      <w:t>May 6</w:t>
    </w:r>
    <w:r w:rsidRPr="00286D42">
      <w:rPr>
        <w:rFonts w:ascii="Times New Roman" w:hAnsi="Times New Roman" w:cs="Times New Roman"/>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CCC7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BC49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9448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2D6D6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2C2B1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AEB0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AA7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EE35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46B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C5E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1A3A06"/>
    <w:multiLevelType w:val="hybridMultilevel"/>
    <w:tmpl w:val="1E9A75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9A"/>
    <w:rsid w:val="00002D5F"/>
    <w:rsid w:val="00027DA4"/>
    <w:rsid w:val="00064C6F"/>
    <w:rsid w:val="0009009A"/>
    <w:rsid w:val="00104BB9"/>
    <w:rsid w:val="001A13D0"/>
    <w:rsid w:val="001C7340"/>
    <w:rsid w:val="001D1669"/>
    <w:rsid w:val="00202CB1"/>
    <w:rsid w:val="00286D42"/>
    <w:rsid w:val="003B1DA7"/>
    <w:rsid w:val="00416EF7"/>
    <w:rsid w:val="004300F8"/>
    <w:rsid w:val="00433831"/>
    <w:rsid w:val="00435542"/>
    <w:rsid w:val="004415D0"/>
    <w:rsid w:val="00443550"/>
    <w:rsid w:val="00443EFE"/>
    <w:rsid w:val="004517C0"/>
    <w:rsid w:val="004A716C"/>
    <w:rsid w:val="004E3A41"/>
    <w:rsid w:val="005314B0"/>
    <w:rsid w:val="00540A5E"/>
    <w:rsid w:val="00545BA0"/>
    <w:rsid w:val="00572342"/>
    <w:rsid w:val="00584479"/>
    <w:rsid w:val="005A6BC3"/>
    <w:rsid w:val="00654E95"/>
    <w:rsid w:val="006804B3"/>
    <w:rsid w:val="006B3B38"/>
    <w:rsid w:val="006C21E8"/>
    <w:rsid w:val="007175D2"/>
    <w:rsid w:val="0079323B"/>
    <w:rsid w:val="007C4837"/>
    <w:rsid w:val="007E4969"/>
    <w:rsid w:val="007F0F97"/>
    <w:rsid w:val="008017B6"/>
    <w:rsid w:val="008806B7"/>
    <w:rsid w:val="008A36CE"/>
    <w:rsid w:val="008E3389"/>
    <w:rsid w:val="00950A00"/>
    <w:rsid w:val="00972446"/>
    <w:rsid w:val="009B4AFE"/>
    <w:rsid w:val="00A04E48"/>
    <w:rsid w:val="00A202EB"/>
    <w:rsid w:val="00A4732D"/>
    <w:rsid w:val="00A64B15"/>
    <w:rsid w:val="00B02AA5"/>
    <w:rsid w:val="00B108AE"/>
    <w:rsid w:val="00B1314F"/>
    <w:rsid w:val="00BE65C3"/>
    <w:rsid w:val="00C03190"/>
    <w:rsid w:val="00C11CA2"/>
    <w:rsid w:val="00C87350"/>
    <w:rsid w:val="00CB4839"/>
    <w:rsid w:val="00CE062B"/>
    <w:rsid w:val="00D81931"/>
    <w:rsid w:val="00D91D41"/>
    <w:rsid w:val="00DA56AB"/>
    <w:rsid w:val="00DE7E30"/>
    <w:rsid w:val="00DF7DCC"/>
    <w:rsid w:val="00E875C1"/>
    <w:rsid w:val="00EC05BC"/>
    <w:rsid w:val="00EF51CF"/>
    <w:rsid w:val="00F17A63"/>
    <w:rsid w:val="00F5456E"/>
    <w:rsid w:val="00FC4CA2"/>
    <w:rsid w:val="00FE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77B96"/>
  <w15:chartTrackingRefBased/>
  <w15:docId w15:val="{F8882D28-E0E8-DE45-B20D-9EBE9843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04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09A"/>
    <w:pPr>
      <w:ind w:left="720"/>
      <w:contextualSpacing/>
    </w:pPr>
  </w:style>
  <w:style w:type="paragraph" w:styleId="NormalWeb">
    <w:name w:val="Normal (Web)"/>
    <w:basedOn w:val="Normal"/>
    <w:uiPriority w:val="99"/>
    <w:unhideWhenUsed/>
    <w:rsid w:val="008806B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806B7"/>
    <w:rPr>
      <w:color w:val="0563C1" w:themeColor="hyperlink"/>
      <w:u w:val="single"/>
    </w:rPr>
  </w:style>
  <w:style w:type="character" w:styleId="FollowedHyperlink">
    <w:name w:val="FollowedHyperlink"/>
    <w:basedOn w:val="DefaultParagraphFont"/>
    <w:uiPriority w:val="99"/>
    <w:semiHidden/>
    <w:unhideWhenUsed/>
    <w:rsid w:val="008806B7"/>
    <w:rPr>
      <w:color w:val="954F72" w:themeColor="followedHyperlink"/>
      <w:u w:val="single"/>
    </w:rPr>
  </w:style>
  <w:style w:type="character" w:styleId="UnresolvedMention">
    <w:name w:val="Unresolved Mention"/>
    <w:basedOn w:val="DefaultParagraphFont"/>
    <w:uiPriority w:val="99"/>
    <w:semiHidden/>
    <w:unhideWhenUsed/>
    <w:rsid w:val="008017B6"/>
    <w:rPr>
      <w:color w:val="605E5C"/>
      <w:shd w:val="clear" w:color="auto" w:fill="E1DFDD"/>
    </w:rPr>
  </w:style>
  <w:style w:type="paragraph" w:styleId="Header">
    <w:name w:val="header"/>
    <w:basedOn w:val="Normal"/>
    <w:link w:val="HeaderChar"/>
    <w:uiPriority w:val="99"/>
    <w:unhideWhenUsed/>
    <w:rsid w:val="00286D42"/>
    <w:pPr>
      <w:tabs>
        <w:tab w:val="center" w:pos="4680"/>
        <w:tab w:val="right" w:pos="9360"/>
      </w:tabs>
    </w:pPr>
  </w:style>
  <w:style w:type="character" w:customStyle="1" w:styleId="HeaderChar">
    <w:name w:val="Header Char"/>
    <w:basedOn w:val="DefaultParagraphFont"/>
    <w:link w:val="Header"/>
    <w:uiPriority w:val="99"/>
    <w:rsid w:val="00286D42"/>
  </w:style>
  <w:style w:type="paragraph" w:styleId="Footer">
    <w:name w:val="footer"/>
    <w:basedOn w:val="Normal"/>
    <w:link w:val="FooterChar"/>
    <w:uiPriority w:val="99"/>
    <w:unhideWhenUsed/>
    <w:rsid w:val="00286D42"/>
    <w:pPr>
      <w:tabs>
        <w:tab w:val="center" w:pos="4680"/>
        <w:tab w:val="right" w:pos="9360"/>
      </w:tabs>
    </w:pPr>
  </w:style>
  <w:style w:type="character" w:customStyle="1" w:styleId="FooterChar">
    <w:name w:val="Footer Char"/>
    <w:basedOn w:val="DefaultParagraphFont"/>
    <w:link w:val="Footer"/>
    <w:uiPriority w:val="99"/>
    <w:rsid w:val="00286D42"/>
  </w:style>
  <w:style w:type="character" w:styleId="PageNumber">
    <w:name w:val="page number"/>
    <w:basedOn w:val="DefaultParagraphFont"/>
    <w:uiPriority w:val="99"/>
    <w:semiHidden/>
    <w:unhideWhenUsed/>
    <w:rsid w:val="00286D42"/>
  </w:style>
  <w:style w:type="paragraph" w:styleId="FootnoteText">
    <w:name w:val="footnote text"/>
    <w:basedOn w:val="Normal"/>
    <w:link w:val="FootnoteTextChar"/>
    <w:uiPriority w:val="99"/>
    <w:unhideWhenUsed/>
    <w:rsid w:val="00A202EB"/>
    <w:rPr>
      <w:sz w:val="20"/>
      <w:szCs w:val="20"/>
    </w:rPr>
  </w:style>
  <w:style w:type="character" w:customStyle="1" w:styleId="FootnoteTextChar">
    <w:name w:val="Footnote Text Char"/>
    <w:basedOn w:val="DefaultParagraphFont"/>
    <w:link w:val="FootnoteText"/>
    <w:uiPriority w:val="99"/>
    <w:rsid w:val="00A202EB"/>
    <w:rPr>
      <w:sz w:val="20"/>
      <w:szCs w:val="20"/>
    </w:rPr>
  </w:style>
  <w:style w:type="character" w:styleId="FootnoteReference">
    <w:name w:val="footnote reference"/>
    <w:basedOn w:val="DefaultParagraphFont"/>
    <w:uiPriority w:val="99"/>
    <w:semiHidden/>
    <w:unhideWhenUsed/>
    <w:rsid w:val="00A202EB"/>
    <w:rPr>
      <w:vertAlign w:val="superscript"/>
    </w:rPr>
  </w:style>
  <w:style w:type="paragraph" w:styleId="Caption">
    <w:name w:val="caption"/>
    <w:basedOn w:val="Normal"/>
    <w:next w:val="Normal"/>
    <w:uiPriority w:val="35"/>
    <w:semiHidden/>
    <w:unhideWhenUsed/>
    <w:qFormat/>
    <w:rsid w:val="008E338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136389">
      <w:bodyDiv w:val="1"/>
      <w:marLeft w:val="0"/>
      <w:marRight w:val="0"/>
      <w:marTop w:val="0"/>
      <w:marBottom w:val="0"/>
      <w:divBdr>
        <w:top w:val="none" w:sz="0" w:space="0" w:color="auto"/>
        <w:left w:val="none" w:sz="0" w:space="0" w:color="auto"/>
        <w:bottom w:val="none" w:sz="0" w:space="0" w:color="auto"/>
        <w:right w:val="none" w:sz="0" w:space="0" w:color="auto"/>
      </w:divBdr>
    </w:div>
    <w:div w:id="247928021">
      <w:bodyDiv w:val="1"/>
      <w:marLeft w:val="0"/>
      <w:marRight w:val="0"/>
      <w:marTop w:val="0"/>
      <w:marBottom w:val="0"/>
      <w:divBdr>
        <w:top w:val="none" w:sz="0" w:space="0" w:color="auto"/>
        <w:left w:val="none" w:sz="0" w:space="0" w:color="auto"/>
        <w:bottom w:val="none" w:sz="0" w:space="0" w:color="auto"/>
        <w:right w:val="none" w:sz="0" w:space="0" w:color="auto"/>
      </w:divBdr>
    </w:div>
    <w:div w:id="291139063">
      <w:bodyDiv w:val="1"/>
      <w:marLeft w:val="0"/>
      <w:marRight w:val="0"/>
      <w:marTop w:val="0"/>
      <w:marBottom w:val="0"/>
      <w:divBdr>
        <w:top w:val="none" w:sz="0" w:space="0" w:color="auto"/>
        <w:left w:val="none" w:sz="0" w:space="0" w:color="auto"/>
        <w:bottom w:val="none" w:sz="0" w:space="0" w:color="auto"/>
        <w:right w:val="none" w:sz="0" w:space="0" w:color="auto"/>
      </w:divBdr>
    </w:div>
    <w:div w:id="299120778">
      <w:bodyDiv w:val="1"/>
      <w:marLeft w:val="0"/>
      <w:marRight w:val="0"/>
      <w:marTop w:val="0"/>
      <w:marBottom w:val="0"/>
      <w:divBdr>
        <w:top w:val="none" w:sz="0" w:space="0" w:color="auto"/>
        <w:left w:val="none" w:sz="0" w:space="0" w:color="auto"/>
        <w:bottom w:val="none" w:sz="0" w:space="0" w:color="auto"/>
        <w:right w:val="none" w:sz="0" w:space="0" w:color="auto"/>
      </w:divBdr>
    </w:div>
    <w:div w:id="330136575">
      <w:bodyDiv w:val="1"/>
      <w:marLeft w:val="0"/>
      <w:marRight w:val="0"/>
      <w:marTop w:val="0"/>
      <w:marBottom w:val="0"/>
      <w:divBdr>
        <w:top w:val="none" w:sz="0" w:space="0" w:color="auto"/>
        <w:left w:val="none" w:sz="0" w:space="0" w:color="auto"/>
        <w:bottom w:val="none" w:sz="0" w:space="0" w:color="auto"/>
        <w:right w:val="none" w:sz="0" w:space="0" w:color="auto"/>
      </w:divBdr>
    </w:div>
    <w:div w:id="602762405">
      <w:bodyDiv w:val="1"/>
      <w:marLeft w:val="0"/>
      <w:marRight w:val="0"/>
      <w:marTop w:val="0"/>
      <w:marBottom w:val="0"/>
      <w:divBdr>
        <w:top w:val="none" w:sz="0" w:space="0" w:color="auto"/>
        <w:left w:val="none" w:sz="0" w:space="0" w:color="auto"/>
        <w:bottom w:val="none" w:sz="0" w:space="0" w:color="auto"/>
        <w:right w:val="none" w:sz="0" w:space="0" w:color="auto"/>
      </w:divBdr>
    </w:div>
    <w:div w:id="679697364">
      <w:bodyDiv w:val="1"/>
      <w:marLeft w:val="0"/>
      <w:marRight w:val="0"/>
      <w:marTop w:val="0"/>
      <w:marBottom w:val="0"/>
      <w:divBdr>
        <w:top w:val="none" w:sz="0" w:space="0" w:color="auto"/>
        <w:left w:val="none" w:sz="0" w:space="0" w:color="auto"/>
        <w:bottom w:val="none" w:sz="0" w:space="0" w:color="auto"/>
        <w:right w:val="none" w:sz="0" w:space="0" w:color="auto"/>
      </w:divBdr>
    </w:div>
    <w:div w:id="694040819">
      <w:bodyDiv w:val="1"/>
      <w:marLeft w:val="0"/>
      <w:marRight w:val="0"/>
      <w:marTop w:val="0"/>
      <w:marBottom w:val="0"/>
      <w:divBdr>
        <w:top w:val="none" w:sz="0" w:space="0" w:color="auto"/>
        <w:left w:val="none" w:sz="0" w:space="0" w:color="auto"/>
        <w:bottom w:val="none" w:sz="0" w:space="0" w:color="auto"/>
        <w:right w:val="none" w:sz="0" w:space="0" w:color="auto"/>
      </w:divBdr>
    </w:div>
    <w:div w:id="720400753">
      <w:bodyDiv w:val="1"/>
      <w:marLeft w:val="0"/>
      <w:marRight w:val="0"/>
      <w:marTop w:val="0"/>
      <w:marBottom w:val="0"/>
      <w:divBdr>
        <w:top w:val="none" w:sz="0" w:space="0" w:color="auto"/>
        <w:left w:val="none" w:sz="0" w:space="0" w:color="auto"/>
        <w:bottom w:val="none" w:sz="0" w:space="0" w:color="auto"/>
        <w:right w:val="none" w:sz="0" w:space="0" w:color="auto"/>
      </w:divBdr>
    </w:div>
    <w:div w:id="726025643">
      <w:bodyDiv w:val="1"/>
      <w:marLeft w:val="0"/>
      <w:marRight w:val="0"/>
      <w:marTop w:val="0"/>
      <w:marBottom w:val="0"/>
      <w:divBdr>
        <w:top w:val="none" w:sz="0" w:space="0" w:color="auto"/>
        <w:left w:val="none" w:sz="0" w:space="0" w:color="auto"/>
        <w:bottom w:val="none" w:sz="0" w:space="0" w:color="auto"/>
        <w:right w:val="none" w:sz="0" w:space="0" w:color="auto"/>
      </w:divBdr>
    </w:div>
    <w:div w:id="748580119">
      <w:bodyDiv w:val="1"/>
      <w:marLeft w:val="0"/>
      <w:marRight w:val="0"/>
      <w:marTop w:val="0"/>
      <w:marBottom w:val="0"/>
      <w:divBdr>
        <w:top w:val="none" w:sz="0" w:space="0" w:color="auto"/>
        <w:left w:val="none" w:sz="0" w:space="0" w:color="auto"/>
        <w:bottom w:val="none" w:sz="0" w:space="0" w:color="auto"/>
        <w:right w:val="none" w:sz="0" w:space="0" w:color="auto"/>
      </w:divBdr>
    </w:div>
    <w:div w:id="877818257">
      <w:bodyDiv w:val="1"/>
      <w:marLeft w:val="0"/>
      <w:marRight w:val="0"/>
      <w:marTop w:val="0"/>
      <w:marBottom w:val="0"/>
      <w:divBdr>
        <w:top w:val="none" w:sz="0" w:space="0" w:color="auto"/>
        <w:left w:val="none" w:sz="0" w:space="0" w:color="auto"/>
        <w:bottom w:val="none" w:sz="0" w:space="0" w:color="auto"/>
        <w:right w:val="none" w:sz="0" w:space="0" w:color="auto"/>
      </w:divBdr>
    </w:div>
    <w:div w:id="880702987">
      <w:bodyDiv w:val="1"/>
      <w:marLeft w:val="0"/>
      <w:marRight w:val="0"/>
      <w:marTop w:val="0"/>
      <w:marBottom w:val="0"/>
      <w:divBdr>
        <w:top w:val="none" w:sz="0" w:space="0" w:color="auto"/>
        <w:left w:val="none" w:sz="0" w:space="0" w:color="auto"/>
        <w:bottom w:val="none" w:sz="0" w:space="0" w:color="auto"/>
        <w:right w:val="none" w:sz="0" w:space="0" w:color="auto"/>
      </w:divBdr>
    </w:div>
    <w:div w:id="1160583249">
      <w:bodyDiv w:val="1"/>
      <w:marLeft w:val="0"/>
      <w:marRight w:val="0"/>
      <w:marTop w:val="0"/>
      <w:marBottom w:val="0"/>
      <w:divBdr>
        <w:top w:val="none" w:sz="0" w:space="0" w:color="auto"/>
        <w:left w:val="none" w:sz="0" w:space="0" w:color="auto"/>
        <w:bottom w:val="none" w:sz="0" w:space="0" w:color="auto"/>
        <w:right w:val="none" w:sz="0" w:space="0" w:color="auto"/>
      </w:divBdr>
    </w:div>
    <w:div w:id="1340497873">
      <w:bodyDiv w:val="1"/>
      <w:marLeft w:val="0"/>
      <w:marRight w:val="0"/>
      <w:marTop w:val="0"/>
      <w:marBottom w:val="0"/>
      <w:divBdr>
        <w:top w:val="none" w:sz="0" w:space="0" w:color="auto"/>
        <w:left w:val="none" w:sz="0" w:space="0" w:color="auto"/>
        <w:bottom w:val="none" w:sz="0" w:space="0" w:color="auto"/>
        <w:right w:val="none" w:sz="0" w:space="0" w:color="auto"/>
      </w:divBdr>
    </w:div>
    <w:div w:id="1349989535">
      <w:bodyDiv w:val="1"/>
      <w:marLeft w:val="0"/>
      <w:marRight w:val="0"/>
      <w:marTop w:val="0"/>
      <w:marBottom w:val="0"/>
      <w:divBdr>
        <w:top w:val="none" w:sz="0" w:space="0" w:color="auto"/>
        <w:left w:val="none" w:sz="0" w:space="0" w:color="auto"/>
        <w:bottom w:val="none" w:sz="0" w:space="0" w:color="auto"/>
        <w:right w:val="none" w:sz="0" w:space="0" w:color="auto"/>
      </w:divBdr>
    </w:div>
    <w:div w:id="1402825372">
      <w:bodyDiv w:val="1"/>
      <w:marLeft w:val="0"/>
      <w:marRight w:val="0"/>
      <w:marTop w:val="0"/>
      <w:marBottom w:val="0"/>
      <w:divBdr>
        <w:top w:val="none" w:sz="0" w:space="0" w:color="auto"/>
        <w:left w:val="none" w:sz="0" w:space="0" w:color="auto"/>
        <w:bottom w:val="none" w:sz="0" w:space="0" w:color="auto"/>
        <w:right w:val="none" w:sz="0" w:space="0" w:color="auto"/>
      </w:divBdr>
    </w:div>
    <w:div w:id="1473257336">
      <w:bodyDiv w:val="1"/>
      <w:marLeft w:val="0"/>
      <w:marRight w:val="0"/>
      <w:marTop w:val="0"/>
      <w:marBottom w:val="0"/>
      <w:divBdr>
        <w:top w:val="none" w:sz="0" w:space="0" w:color="auto"/>
        <w:left w:val="none" w:sz="0" w:space="0" w:color="auto"/>
        <w:bottom w:val="none" w:sz="0" w:space="0" w:color="auto"/>
        <w:right w:val="none" w:sz="0" w:space="0" w:color="auto"/>
      </w:divBdr>
    </w:div>
    <w:div w:id="1633556509">
      <w:bodyDiv w:val="1"/>
      <w:marLeft w:val="0"/>
      <w:marRight w:val="0"/>
      <w:marTop w:val="0"/>
      <w:marBottom w:val="0"/>
      <w:divBdr>
        <w:top w:val="none" w:sz="0" w:space="0" w:color="auto"/>
        <w:left w:val="none" w:sz="0" w:space="0" w:color="auto"/>
        <w:bottom w:val="none" w:sz="0" w:space="0" w:color="auto"/>
        <w:right w:val="none" w:sz="0" w:space="0" w:color="auto"/>
      </w:divBdr>
    </w:div>
    <w:div w:id="1795635972">
      <w:bodyDiv w:val="1"/>
      <w:marLeft w:val="0"/>
      <w:marRight w:val="0"/>
      <w:marTop w:val="0"/>
      <w:marBottom w:val="0"/>
      <w:divBdr>
        <w:top w:val="none" w:sz="0" w:space="0" w:color="auto"/>
        <w:left w:val="none" w:sz="0" w:space="0" w:color="auto"/>
        <w:bottom w:val="none" w:sz="0" w:space="0" w:color="auto"/>
        <w:right w:val="none" w:sz="0" w:space="0" w:color="auto"/>
      </w:divBdr>
    </w:div>
    <w:div w:id="179563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history.org.za/article/african-students-association-asa" TargetMode="External"/><Relationship Id="rId18" Type="http://schemas.openxmlformats.org/officeDocument/2006/relationships/hyperlink" Target="https://www.sahistory.org.za/people/shanthivathie-shanthie-naidoo" TargetMode="External"/><Relationship Id="rId26" Type="http://schemas.openxmlformats.org/officeDocument/2006/relationships/hyperlink" Target="https://www.timeslive.co.za/sunday-times/news/2019-08-18-meet-the-women-who-stood-with-winnie-mandela-in-the-trial-of-22/" TargetMode="External"/><Relationship Id="rId3" Type="http://schemas.openxmlformats.org/officeDocument/2006/relationships/styles" Target="styles.xml"/><Relationship Id="rId21" Type="http://schemas.openxmlformats.org/officeDocument/2006/relationships/hyperlink" Target="https://www.sahistory.org.za/people/peter-sexford-magubane" TargetMode="External"/><Relationship Id="rId7" Type="http://schemas.openxmlformats.org/officeDocument/2006/relationships/endnotes" Target="endnotes.xml"/><Relationship Id="rId12" Type="http://schemas.openxmlformats.org/officeDocument/2006/relationships/hyperlink" Target="https://www.sahistory.org.za/article/african-national-congress-anc" TargetMode="External"/><Relationship Id="rId17" Type="http://schemas.openxmlformats.org/officeDocument/2006/relationships/hyperlink" Target="https://www.sahistory.org.za/people/rita-alice-ndzanga" TargetMode="External"/><Relationship Id="rId25" Type="http://schemas.openxmlformats.org/officeDocument/2006/relationships/hyperlink" Target="https://www.sahistory.org.za/people/joyce-sikhakhane-ranki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ahistory.org.za/people/winnie-madikizela-mandela" TargetMode="External"/><Relationship Id="rId20" Type="http://schemas.openxmlformats.org/officeDocument/2006/relationships/hyperlink" Target="https://www.sahistory.org.za/people/martha-litha-dhlamini-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place/soweto" TargetMode="External"/><Relationship Id="rId24" Type="http://schemas.openxmlformats.org/officeDocument/2006/relationships/hyperlink" Target="http://sabctrc.saha.org.za/originals/special/women/ranken.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ahistory.org.za/article/robben-island" TargetMode="External"/><Relationship Id="rId23" Type="http://schemas.openxmlformats.org/officeDocument/2006/relationships/image" Target="media/image1.jpeg"/><Relationship Id="rId28" Type="http://schemas.openxmlformats.org/officeDocument/2006/relationships/header" Target="header1.xml"/><Relationship Id="rId10" Type="http://schemas.openxmlformats.org/officeDocument/2006/relationships/hyperlink" Target="https://www.sahistory.org.za/people/walter-ulyate-sisulu" TargetMode="External"/><Relationship Id="rId19" Type="http://schemas.openxmlformats.org/officeDocument/2006/relationships/hyperlink" Target="https://www.sahistory.org.za/people/benjamin-sello-ramotse"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ahistory.org.za/people/nelson-rolihlahla-mandela" TargetMode="External"/><Relationship Id="rId14" Type="http://schemas.openxmlformats.org/officeDocument/2006/relationships/hyperlink" Target="https://www.sahistory.org.za/article/pan-africanist-congress-pac" TargetMode="External"/><Relationship Id="rId22" Type="http://schemas.openxmlformats.org/officeDocument/2006/relationships/hyperlink" Target="https://www.sahistory.org.za/people/peter-sexford-magubane" TargetMode="External"/><Relationship Id="rId27" Type="http://schemas.openxmlformats.org/officeDocument/2006/relationships/hyperlink" Target="https://www.nytimes.com/1970/02/17/archives/south-africa-drops-trial-of-22-blacks-and-rearrests-them-under.html?searchResultPosition=9" TargetMode="External"/><Relationship Id="rId30" Type="http://schemas.openxmlformats.org/officeDocument/2006/relationships/footer" Target="footer2.xml"/><Relationship Id="rId8" Type="http://schemas.openxmlformats.org/officeDocument/2006/relationships/hyperlink" Target="https://www.sahistory.org.za/people/joyce-sikhakhane-rank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3614776-CDFA-4C88-A048-63F815B2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3108</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Sedeno, Victoria</dc:creator>
  <cp:keywords/>
  <dc:description/>
  <cp:lastModifiedBy>Kelly, Jill</cp:lastModifiedBy>
  <cp:revision>9</cp:revision>
  <dcterms:created xsi:type="dcterms:W3CDTF">2020-07-28T17:59:00Z</dcterms:created>
  <dcterms:modified xsi:type="dcterms:W3CDTF">2021-01-13T18:03:00Z</dcterms:modified>
</cp:coreProperties>
</file>